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B376D" w14:textId="77777777" w:rsidR="00676A20" w:rsidRPr="00676A20" w:rsidRDefault="00676A20" w:rsidP="00676A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F7A29E9" w14:textId="77777777" w:rsidR="00676A20" w:rsidRPr="00676A20" w:rsidRDefault="00676A20" w:rsidP="00676A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Баян-Колская средняя общеобразовательная школа имени Долчанмаа Б-К.Ш.</w:t>
      </w:r>
    </w:p>
    <w:p w14:paraId="6CA6BD43" w14:textId="77777777" w:rsidR="00676A20" w:rsidRPr="00676A20" w:rsidRDefault="00676A20" w:rsidP="00676A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7A993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7F15E85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11C3E04C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6A20">
        <w:rPr>
          <w:rFonts w:ascii="Times New Roman" w:eastAsia="Times New Roman" w:hAnsi="Times New Roman" w:cs="Times New Roman"/>
          <w:sz w:val="32"/>
          <w:szCs w:val="32"/>
          <w:lang w:eastAsia="ru-RU"/>
        </w:rPr>
        <w:t>«Рассмотрена»             «Согласована»                      Утверждена</w:t>
      </w:r>
    </w:p>
    <w:p w14:paraId="22807E21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738C82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ШУМО            зам.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УВР             приказом № 32</w:t>
      </w:r>
    </w:p>
    <w:p w14:paraId="09E22CE0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 № </w:t>
      </w: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________/Чанзынмаа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С.К./        от 31 августа 2022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4E03217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       «  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7EE7658" w14:textId="77777777" w:rsidR="00676A20" w:rsidRPr="00676A20" w:rsidRDefault="00676A20" w:rsidP="00676A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EED94" w14:textId="77777777" w:rsidR="00676A20" w:rsidRPr="00676A20" w:rsidRDefault="00676A20" w:rsidP="00676A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D17EB" w14:textId="77777777" w:rsidR="00676A20" w:rsidRPr="00676A20" w:rsidRDefault="00676A20" w:rsidP="00676A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B3AFB" w14:textId="77777777" w:rsidR="00676A20" w:rsidRPr="00676A20" w:rsidRDefault="00676A20" w:rsidP="00676A20">
      <w:pPr>
        <w:tabs>
          <w:tab w:val="left" w:pos="83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129A43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внеурочной деятельности по биологии</w:t>
      </w:r>
    </w:p>
    <w:p w14:paraId="4CB4B61C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6A2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«Жизнь животных»</w:t>
      </w:r>
    </w:p>
    <w:p w14:paraId="4BBB2BBC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A20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ab/>
      </w:r>
    </w:p>
    <w:p w14:paraId="6689A3C9" w14:textId="77777777" w:rsidR="00676A20" w:rsidRPr="00676A20" w:rsidRDefault="00676A20" w:rsidP="00676A2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   Биология</w:t>
      </w:r>
    </w:p>
    <w:p w14:paraId="495D43B7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B9A53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        7</w:t>
      </w:r>
    </w:p>
    <w:p w14:paraId="645C29A2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14:paraId="3EB610A1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8D617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образования: основное общее образование 5- 9 кл.;</w:t>
      </w:r>
    </w:p>
    <w:p w14:paraId="0D2A15E3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65DAA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  34</w:t>
      </w:r>
    </w:p>
    <w:p w14:paraId="7D93FF12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D5E36" w14:textId="77777777" w:rsidR="00676A20" w:rsidRPr="00676A20" w:rsidRDefault="00676A20" w:rsidP="00676A2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 общеинтеллектуальное</w:t>
      </w:r>
    </w:p>
    <w:p w14:paraId="6303FD14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0E2B3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Топча Ж.О.</w:t>
      </w:r>
    </w:p>
    <w:p w14:paraId="41D5BF39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Категория: первая</w:t>
      </w:r>
    </w:p>
    <w:p w14:paraId="4015D183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0136655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99942" w14:textId="77777777" w:rsidR="00676A20" w:rsidRPr="00676A20" w:rsidRDefault="00676A20" w:rsidP="00676A20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9892C4D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57011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9442B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91989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5769D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41059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3D95B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Баян-Кол</w:t>
      </w:r>
    </w:p>
    <w:p w14:paraId="48B66CA6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2E80F" w14:textId="77777777" w:rsidR="00676A20" w:rsidRPr="00676A20" w:rsidRDefault="00676A20" w:rsidP="0067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7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83D536D" w14:textId="77777777" w:rsidR="00676A20" w:rsidRPr="00676A20" w:rsidRDefault="00676A20" w:rsidP="00676A20">
      <w:pPr>
        <w:spacing w:after="9" w:line="248" w:lineRule="auto"/>
        <w:ind w:left="-5" w:right="7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14:paraId="13B65D7C" w14:textId="77777777" w:rsidR="00676A20" w:rsidRPr="00676A20" w:rsidRDefault="00676A20" w:rsidP="00676A20">
      <w:pPr>
        <w:spacing w:after="9" w:line="248" w:lineRule="auto"/>
        <w:ind w:left="-5" w:right="73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lang w:eastAsia="ru-RU"/>
        </w:rPr>
        <w:t>Рабочая программа</w:t>
      </w:r>
      <w:r w:rsidRPr="00676A20">
        <w:rPr>
          <w:rFonts w:ascii="Times New Roman" w:eastAsia="Times New Roman" w:hAnsi="Times New Roman" w:cs="Times New Roman"/>
          <w:color w:val="000000"/>
          <w:lang w:eastAsia="ru-RU"/>
        </w:rPr>
        <w:t xml:space="preserve"> внеурочной деятельности составлена на основе: </w:t>
      </w:r>
    </w:p>
    <w:p w14:paraId="562D0C34" w14:textId="77777777" w:rsidR="00676A20" w:rsidRPr="00676A20" w:rsidRDefault="00676A20" w:rsidP="00676A20">
      <w:pPr>
        <w:numPr>
          <w:ilvl w:val="0"/>
          <w:numId w:val="1"/>
        </w:numPr>
        <w:spacing w:after="9" w:line="248" w:lineRule="auto"/>
        <w:ind w:right="736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lang w:eastAsia="ru-RU"/>
        </w:rPr>
        <w:t xml:space="preserve">«Программы основного общего образования  по Биологии 5-9 классы». Авторы В.В.Пасечник, В.В. Латюшин, Г.Г. Швецов, 2013 </w:t>
      </w:r>
    </w:p>
    <w:p w14:paraId="1939FC89" w14:textId="77777777" w:rsidR="00676A20" w:rsidRPr="00676A20" w:rsidRDefault="00676A20" w:rsidP="00676A20">
      <w:pPr>
        <w:numPr>
          <w:ilvl w:val="0"/>
          <w:numId w:val="1"/>
        </w:numPr>
        <w:spacing w:after="9" w:line="248" w:lineRule="auto"/>
        <w:ind w:right="736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Федерального государственного  образовательного  стандарта основного общего образования / М-во образования и науки Рос. Федерации.- М.: Просвещение, 2011. - (Стандарты второго поколения). </w:t>
      </w:r>
    </w:p>
    <w:p w14:paraId="6099DED9" w14:textId="77777777" w:rsidR="00676A20" w:rsidRPr="00676A20" w:rsidRDefault="00676A20" w:rsidP="00676A20">
      <w:pPr>
        <w:numPr>
          <w:ilvl w:val="0"/>
          <w:numId w:val="1"/>
        </w:numPr>
        <w:spacing w:after="9" w:line="248" w:lineRule="auto"/>
        <w:ind w:left="-5" w:right="736" w:hanging="2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Федерального Закона от 29 декабря 2012 года № 273-ФЗ «Об образовании в Российской Федерации»; </w:t>
      </w:r>
    </w:p>
    <w:p w14:paraId="0A0704D3" w14:textId="77777777" w:rsidR="00676A20" w:rsidRPr="00676A20" w:rsidRDefault="00676A20" w:rsidP="00676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hanging="10"/>
        <w:rPr>
          <w:rFonts w:ascii="Times" w:eastAsia="Times New Roman" w:hAnsi="Times" w:cs="Times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lang w:eastAsia="ru-RU"/>
        </w:rPr>
        <w:t xml:space="preserve"> 4.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планом 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Pr="00676A20">
        <w:rPr>
          <w:rFonts w:ascii="Times" w:eastAsia="Times New Roman" w:hAnsi="Times" w:cs="Times"/>
          <w:sz w:val="24"/>
          <w:szCs w:val="24"/>
          <w:lang w:eastAsia="ru-RU"/>
        </w:rPr>
        <w:t xml:space="preserve">СОШ с.Баян-Кол им. Долчанмаа Б-К.Ш. Кызылского кожууна РТ 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76A20">
        <w:rPr>
          <w:rFonts w:ascii="Times" w:eastAsia="Times New Roman" w:hAnsi="Times" w:cs="Times"/>
          <w:sz w:val="24"/>
          <w:szCs w:val="24"/>
          <w:lang w:eastAsia="ru-RU"/>
        </w:rPr>
        <w:t>2021-2022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676A20">
        <w:rPr>
          <w:rFonts w:ascii="Times" w:eastAsia="Times New Roman" w:hAnsi="Times" w:cs="Times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50CBE6" w14:textId="77777777" w:rsidR="00676A20" w:rsidRPr="00676A20" w:rsidRDefault="00676A20" w:rsidP="00676A20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10" w:right="420" w:firstLine="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«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основного общего образования по Биологии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5-9 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» - 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В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Пасечник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Латюшин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,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Швецов предусматривает изучение курса 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«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»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34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,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 1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.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как в рамках школьной программы не удается познакомить учащихся с особенностями биологии тех или иных организмов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,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рабочая программа внеурочной деятельности по биологии 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"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животных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"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разработана как дополнение к курсу биологии для учащихся 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7-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класса</w:t>
      </w:r>
      <w:r w:rsidRPr="00676A20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экологического направления.</w:t>
      </w:r>
    </w:p>
    <w:p w14:paraId="18AB07B4" w14:textId="77777777" w:rsidR="00676A20" w:rsidRPr="00676A20" w:rsidRDefault="00676A20" w:rsidP="00676A20">
      <w:pPr>
        <w:tabs>
          <w:tab w:val="center" w:pos="4602"/>
        </w:tabs>
        <w:spacing w:after="3" w:line="248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Программа рассчитана на 34 часа – 1 час в неделю в течение учебного года. </w:t>
      </w:r>
    </w:p>
    <w:p w14:paraId="7453535D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Цели курса:  </w:t>
      </w:r>
    </w:p>
    <w:p w14:paraId="3BB201DC" w14:textId="77777777" w:rsidR="00676A20" w:rsidRPr="00676A20" w:rsidRDefault="00676A20" w:rsidP="00676A20">
      <w:pPr>
        <w:spacing w:after="3" w:line="248" w:lineRule="auto"/>
        <w:ind w:left="720" w:hanging="18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основе расширенного изучения курса "Животные" раскрыть и развить творческие способности учащихся; </w:t>
      </w:r>
    </w:p>
    <w:p w14:paraId="36FE1E21" w14:textId="77777777" w:rsidR="00676A20" w:rsidRPr="00676A20" w:rsidRDefault="00676A20" w:rsidP="00676A20">
      <w:pPr>
        <w:spacing w:after="3" w:line="248" w:lineRule="auto"/>
        <w:ind w:left="720" w:hanging="18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Систематизировать их знания о животном мире, как неотъемлемой части природного равновесия. </w:t>
      </w:r>
    </w:p>
    <w:p w14:paraId="4DD69D39" w14:textId="77777777" w:rsidR="00676A20" w:rsidRPr="00676A20" w:rsidRDefault="00676A20" w:rsidP="00676A20">
      <w:pPr>
        <w:spacing w:after="39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Задачи:  </w:t>
      </w:r>
    </w:p>
    <w:p w14:paraId="3D5A6741" w14:textId="77777777" w:rsidR="00676A20" w:rsidRPr="00676A20" w:rsidRDefault="00676A20" w:rsidP="00676A20">
      <w:pPr>
        <w:numPr>
          <w:ilvl w:val="0"/>
          <w:numId w:val="2"/>
        </w:numPr>
        <w:spacing w:after="42" w:line="24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расширение и углубление знаний о животном мире, особенностях строения, питания и передвижения животных, их приспособлении к изменчивым условиям природной среды; </w:t>
      </w:r>
    </w:p>
    <w:p w14:paraId="5037F065" w14:textId="77777777" w:rsidR="00676A20" w:rsidRPr="00676A20" w:rsidRDefault="00676A20" w:rsidP="00676A20">
      <w:pPr>
        <w:numPr>
          <w:ilvl w:val="0"/>
          <w:numId w:val="2"/>
        </w:numPr>
        <w:spacing w:after="28" w:line="259" w:lineRule="auto"/>
        <w:ind w:right="495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практических навыков работы с учебным оборудованием кабинета биологии (световым микроскопом, микропрепаратами), компьютером (создание презентаций); </w:t>
      </w:r>
    </w:p>
    <w:p w14:paraId="0D0E2CFC" w14:textId="77777777" w:rsidR="00676A20" w:rsidRPr="00676A20" w:rsidRDefault="00676A20" w:rsidP="00676A20">
      <w:pPr>
        <w:numPr>
          <w:ilvl w:val="0"/>
          <w:numId w:val="2"/>
        </w:numPr>
        <w:spacing w:after="3" w:line="24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бережного отношения к ресурсам животного мира. </w:t>
      </w:r>
    </w:p>
    <w:p w14:paraId="73E06E4D" w14:textId="77777777" w:rsidR="00676A20" w:rsidRPr="00676A20" w:rsidRDefault="00676A20" w:rsidP="00676A20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Личностными результатами программы внеурочной деятельности являются:  </w:t>
      </w:r>
    </w:p>
    <w:p w14:paraId="03F46701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Умение самостоятельно делать свой выбор  в мире мыслей, чувств и ценностей и отвечать за этот выбор.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2203B8C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единства и целостности окружающего мира, возможности его познаваемости и объяснимости на основе достижений науки. 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9994DD0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потребности и готовности к самообразованию, в том числе и в рамках самостоятельной деятельности вне школы. 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94B0A3D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Оценивание жизненных ситуаций с точки зрения безопасного образа жизни и сохранения здоровья.  </w:t>
      </w:r>
    </w:p>
    <w:p w14:paraId="5ED4B2A8" w14:textId="77777777" w:rsidR="00676A20" w:rsidRPr="00676A20" w:rsidRDefault="00676A20" w:rsidP="00676A20">
      <w:pPr>
        <w:spacing w:after="3" w:line="248" w:lineRule="auto"/>
        <w:ind w:left="5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Оценивание экологического риска взаимоотношений человека и природы. </w:t>
      </w:r>
    </w:p>
    <w:p w14:paraId="20D6B179" w14:textId="77777777" w:rsidR="00676A20" w:rsidRPr="00676A20" w:rsidRDefault="00676A20" w:rsidP="00676A20">
      <w:pPr>
        <w:spacing w:after="3" w:line="248" w:lineRule="auto"/>
        <w:ind w:left="720" w:right="752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 экологического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7632BA6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здоровьесберегающие технологии;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28E5E16" w14:textId="77777777" w:rsidR="00676A20" w:rsidRPr="00676A20" w:rsidRDefault="00676A20" w:rsidP="00676A20">
      <w:pPr>
        <w:spacing w:after="3" w:line="248" w:lineRule="auto"/>
        <w:ind w:left="720" w:right="75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Сформированность познавательных интересов и мотивов, направленных на изучение живой природы, интеллектуальных умений (доказывать, строить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рассуждения, анализировать, делать выводы), эстетического отношения к живым объектам; </w:t>
      </w:r>
    </w:p>
    <w:p w14:paraId="0ABC6995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себя  членом социума, уважительное и тактичное отношение к мнению других членов общества </w:t>
      </w:r>
    </w:p>
    <w:p w14:paraId="792B28B5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Метапредметными результатами программы внеурочной деятельности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формирование следующих универсальных учебных действий (УУД): </w:t>
      </w:r>
    </w:p>
    <w:p w14:paraId="07C58EB6" w14:textId="77777777" w:rsidR="00676A20" w:rsidRPr="00676A20" w:rsidRDefault="00676A20" w:rsidP="00676A20">
      <w:pPr>
        <w:spacing w:after="11" w:line="248" w:lineRule="auto"/>
        <w:ind w:left="293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Регулятивные УУД: </w:t>
      </w:r>
    </w:p>
    <w:p w14:paraId="41007F69" w14:textId="77777777" w:rsidR="00676A20" w:rsidRPr="00676A20" w:rsidRDefault="00676A20" w:rsidP="00676A20">
      <w:pPr>
        <w:spacing w:after="3" w:line="248" w:lineRule="auto"/>
        <w:ind w:left="1003" w:right="294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</w:t>
      </w:r>
    </w:p>
    <w:p w14:paraId="4B24A7D3" w14:textId="77777777" w:rsidR="00676A20" w:rsidRPr="00676A20" w:rsidRDefault="00676A20" w:rsidP="00676A20">
      <w:pPr>
        <w:spacing w:after="3" w:line="248" w:lineRule="auto"/>
        <w:ind w:left="1003" w:right="484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Выдвигать версии решения проблемы, осознавать конечный результат, выбирать из предложенных и искать самостоятельно  средства достижения цели. </w:t>
      </w:r>
    </w:p>
    <w:p w14:paraId="58472AD5" w14:textId="77777777" w:rsidR="00676A20" w:rsidRPr="00676A20" w:rsidRDefault="00676A20" w:rsidP="00676A20">
      <w:pPr>
        <w:spacing w:after="3" w:line="248" w:lineRule="auto"/>
        <w:ind w:left="100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(индивидуально или в группе) план решения проблемы (выполнения проекта). </w:t>
      </w:r>
    </w:p>
    <w:p w14:paraId="3D431DC6" w14:textId="77777777" w:rsidR="00676A20" w:rsidRPr="00676A20" w:rsidRDefault="00676A20" w:rsidP="00676A20">
      <w:pPr>
        <w:spacing w:after="3" w:line="248" w:lineRule="auto"/>
        <w:ind w:left="1003" w:right="464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14:paraId="52D9FA16" w14:textId="77777777" w:rsidR="00676A20" w:rsidRPr="00676A20" w:rsidRDefault="00676A20" w:rsidP="00676A20">
      <w:pPr>
        <w:spacing w:after="6" w:line="239" w:lineRule="auto"/>
        <w:ind w:left="100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Учиться совместно с учителем и другими учениками давать эмоциональную оценку деятельности класса на занятиях. Средством формирования этих действий служит технология оценивания образовательных достижений (учебных успехов). </w:t>
      </w:r>
    </w:p>
    <w:p w14:paraId="0F5C10EF" w14:textId="77777777" w:rsidR="00676A20" w:rsidRPr="00676A20" w:rsidRDefault="00676A20" w:rsidP="00676A20">
      <w:pPr>
        <w:spacing w:after="3" w:line="248" w:lineRule="auto"/>
        <w:ind w:left="100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диалоге с учителем совершенствовать самостоятельно выработанные критерии оценки. </w:t>
      </w:r>
    </w:p>
    <w:p w14:paraId="5A026CBA" w14:textId="77777777" w:rsidR="00676A20" w:rsidRPr="00676A20" w:rsidRDefault="00676A20" w:rsidP="00676A20">
      <w:pPr>
        <w:spacing w:after="3" w:line="248" w:lineRule="auto"/>
        <w:ind w:left="100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и формулировать цель деятельности на занятиях с помощью учителя. </w:t>
      </w:r>
    </w:p>
    <w:p w14:paraId="2A11F57C" w14:textId="77777777" w:rsidR="00676A20" w:rsidRPr="00676A20" w:rsidRDefault="00676A20" w:rsidP="00676A20">
      <w:pPr>
        <w:spacing w:after="3" w:line="248" w:lineRule="auto"/>
        <w:ind w:left="8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Проговаривать последовательность действий на занятии. </w:t>
      </w:r>
    </w:p>
    <w:p w14:paraId="0E036EB1" w14:textId="77777777" w:rsidR="00676A20" w:rsidRPr="00676A20" w:rsidRDefault="00676A20" w:rsidP="00676A20">
      <w:pPr>
        <w:spacing w:after="3" w:line="248" w:lineRule="auto"/>
        <w:ind w:left="100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Учить высказывать своё предположение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(версию), учить работать по предложенному учителем плану. </w:t>
      </w:r>
    </w:p>
    <w:p w14:paraId="34BA2B35" w14:textId="77777777" w:rsidR="00676A20" w:rsidRPr="00676A20" w:rsidRDefault="00676A20" w:rsidP="00676A20">
      <w:pPr>
        <w:spacing w:after="3" w:line="248" w:lineRule="auto"/>
        <w:ind w:left="100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14:paraId="65185EDA" w14:textId="77777777" w:rsidR="00676A20" w:rsidRPr="00676A20" w:rsidRDefault="00676A20" w:rsidP="00676A20">
      <w:pPr>
        <w:spacing w:after="3" w:line="248" w:lineRule="auto"/>
        <w:ind w:left="-15" w:right="754" w:firstLine="83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Уметь организовывать здоровьесберегающую жизнедеятельность (режим дня, утренняя зарядка, оздоровительные мероприятия, подвижные игры и т.д.). </w:t>
      </w:r>
    </w:p>
    <w:p w14:paraId="72FBBFC9" w14:textId="77777777" w:rsidR="00676A20" w:rsidRPr="00676A20" w:rsidRDefault="00676A20" w:rsidP="00676A20">
      <w:pPr>
        <w:spacing w:after="3" w:line="248" w:lineRule="auto"/>
        <w:ind w:left="-15" w:right="754" w:firstLine="8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Познавательные УУД: </w:t>
      </w:r>
    </w:p>
    <w:p w14:paraId="3EF9861E" w14:textId="77777777" w:rsidR="00676A20" w:rsidRPr="00676A20" w:rsidRDefault="00676A20" w:rsidP="00676A20">
      <w:pPr>
        <w:spacing w:after="3" w:line="248" w:lineRule="auto"/>
        <w:ind w:left="821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Добывать новые знания: находить ответы на вопросы, используя дополнительную литературу, свой жизненный опыт и информацию, полученную на уроке. </w:t>
      </w:r>
    </w:p>
    <w:p w14:paraId="059B0FBC" w14:textId="77777777" w:rsidR="00676A20" w:rsidRPr="00676A20" w:rsidRDefault="00676A20" w:rsidP="00676A20">
      <w:pPr>
        <w:spacing w:after="3" w:line="248" w:lineRule="auto"/>
        <w:ind w:left="821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Перерабатывать полученную информацию: делать выводы в результате совместной работы всего класса. </w:t>
      </w:r>
    </w:p>
    <w:p w14:paraId="28B742D1" w14:textId="77777777" w:rsidR="00676A20" w:rsidRPr="00676A20" w:rsidRDefault="00676A20" w:rsidP="00676A20">
      <w:pPr>
        <w:spacing w:after="3" w:line="248" w:lineRule="auto"/>
        <w:ind w:left="821" w:right="753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 </w:t>
      </w:r>
    </w:p>
    <w:p w14:paraId="198B0327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Коммуникативные УУД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14:paraId="05049DA1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14:paraId="1D1FCE48" w14:textId="77777777" w:rsidR="00676A20" w:rsidRPr="00676A20" w:rsidRDefault="00676A20" w:rsidP="00676A20">
      <w:pPr>
        <w:spacing w:after="3" w:line="248" w:lineRule="auto"/>
        <w:ind w:left="5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Слушать и понимать речь других. </w:t>
      </w:r>
    </w:p>
    <w:p w14:paraId="68395AC0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14:paraId="7B5B533C" w14:textId="77777777" w:rsidR="00676A20" w:rsidRPr="00676A20" w:rsidRDefault="00676A20" w:rsidP="00676A20">
      <w:pPr>
        <w:spacing w:after="3" w:line="248" w:lineRule="auto"/>
        <w:ind w:left="720" w:right="51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14:paraId="79951CAE" w14:textId="77777777" w:rsidR="00676A20" w:rsidRPr="00676A20" w:rsidRDefault="00676A20" w:rsidP="00676A20">
      <w:pPr>
        <w:spacing w:after="3" w:line="248" w:lineRule="auto"/>
        <w:ind w:left="720" w:hanging="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Средством формирования этих действий служит организация работы в парах и малых группах. </w:t>
      </w:r>
    </w:p>
    <w:p w14:paraId="687A3106" w14:textId="77777777" w:rsidR="00676A20" w:rsidRPr="00676A20" w:rsidRDefault="00676A20" w:rsidP="00676A20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>Формы обучения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14:paraId="32B7B016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1.Теоретические занятия; </w:t>
      </w:r>
    </w:p>
    <w:p w14:paraId="4BEB0DF7" w14:textId="77777777" w:rsidR="00676A20" w:rsidRPr="00676A20" w:rsidRDefault="00676A20" w:rsidP="00676A20">
      <w:pPr>
        <w:numPr>
          <w:ilvl w:val="0"/>
          <w:numId w:val="3"/>
        </w:numPr>
        <w:spacing w:after="3" w:line="248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Презентации</w:t>
      </w:r>
      <w:r w:rsidRPr="00676A20">
        <w:rPr>
          <w:rFonts w:ascii="Times New Roman" w:eastAsia="Times New Roman" w:hAnsi="Times New Roman" w:cs="Times New Roman"/>
          <w:color w:val="201712"/>
          <w:sz w:val="24"/>
          <w:lang w:eastAsia="ru-RU"/>
        </w:rPr>
        <w:t xml:space="preserve">;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3838BA2" w14:textId="77777777" w:rsidR="00676A20" w:rsidRPr="00676A20" w:rsidRDefault="00676A20" w:rsidP="00676A20">
      <w:pPr>
        <w:numPr>
          <w:ilvl w:val="0"/>
          <w:numId w:val="3"/>
        </w:numPr>
        <w:spacing w:after="3" w:line="248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Творческие задан</w:t>
      </w:r>
      <w:r w:rsidRPr="00676A20">
        <w:rPr>
          <w:rFonts w:ascii="Times New Roman" w:eastAsia="Times New Roman" w:hAnsi="Times New Roman" w:cs="Times New Roman"/>
          <w:color w:val="201712"/>
          <w:sz w:val="24"/>
          <w:lang w:eastAsia="ru-RU"/>
        </w:rPr>
        <w:t>и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я;  </w:t>
      </w:r>
    </w:p>
    <w:p w14:paraId="38908398" w14:textId="77777777" w:rsidR="00676A20" w:rsidRPr="00676A20" w:rsidRDefault="00676A20" w:rsidP="00676A20">
      <w:pPr>
        <w:numPr>
          <w:ilvl w:val="0"/>
          <w:numId w:val="3"/>
        </w:numPr>
        <w:spacing w:after="3" w:line="248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Индивидуальная работа;  </w:t>
      </w:r>
    </w:p>
    <w:p w14:paraId="1B152B79" w14:textId="77777777" w:rsidR="00676A20" w:rsidRPr="00676A20" w:rsidRDefault="00676A20" w:rsidP="00676A20">
      <w:pPr>
        <w:numPr>
          <w:ilvl w:val="0"/>
          <w:numId w:val="3"/>
        </w:numPr>
        <w:spacing w:after="0" w:line="25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20000"/>
          <w:sz w:val="24"/>
          <w:lang w:eastAsia="ru-RU"/>
        </w:rPr>
        <w:t xml:space="preserve">Подготовка и проведение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мероприятий</w:t>
      </w:r>
      <w:r w:rsidRPr="00676A20">
        <w:rPr>
          <w:rFonts w:ascii="Times New Roman" w:eastAsia="Times New Roman" w:hAnsi="Times New Roman" w:cs="Times New Roman"/>
          <w:color w:val="201712"/>
          <w:sz w:val="24"/>
          <w:lang w:eastAsia="ru-RU"/>
        </w:rPr>
        <w:t xml:space="preserve">;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6317EDA" w14:textId="77777777" w:rsidR="00676A20" w:rsidRPr="00676A20" w:rsidRDefault="00676A20" w:rsidP="00676A20">
      <w:pPr>
        <w:numPr>
          <w:ilvl w:val="0"/>
          <w:numId w:val="3"/>
        </w:numPr>
        <w:spacing w:after="3" w:line="248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</w:t>
      </w:r>
      <w:r w:rsidRPr="00676A20">
        <w:rPr>
          <w:rFonts w:ascii="Times New Roman" w:eastAsia="Times New Roman" w:hAnsi="Times New Roman" w:cs="Times New Roman"/>
          <w:color w:val="020000"/>
          <w:sz w:val="24"/>
          <w:lang w:eastAsia="ru-RU"/>
        </w:rPr>
        <w:t>о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ектная деятельность;   </w:t>
      </w:r>
    </w:p>
    <w:p w14:paraId="03DC2606" w14:textId="77777777" w:rsidR="00676A20" w:rsidRPr="00676A20" w:rsidRDefault="00676A20" w:rsidP="00676A20">
      <w:pPr>
        <w:numPr>
          <w:ilvl w:val="0"/>
          <w:numId w:val="3"/>
        </w:numPr>
        <w:spacing w:after="0" w:line="25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Игры.  </w:t>
      </w:r>
    </w:p>
    <w:p w14:paraId="2FAB69D4" w14:textId="77777777" w:rsidR="00676A20" w:rsidRPr="00676A20" w:rsidRDefault="00676A20" w:rsidP="00676A20">
      <w:pPr>
        <w:numPr>
          <w:ilvl w:val="0"/>
          <w:numId w:val="3"/>
        </w:numPr>
        <w:spacing w:after="0" w:line="25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2F2620"/>
          <w:sz w:val="24"/>
          <w:lang w:eastAsia="ru-RU"/>
        </w:rPr>
        <w:t>С</w:t>
      </w:r>
      <w:r w:rsidRPr="00676A20">
        <w:rPr>
          <w:rFonts w:ascii="Times New Roman" w:eastAsia="Times New Roman" w:hAnsi="Times New Roman" w:cs="Times New Roman"/>
          <w:color w:val="140E09"/>
          <w:sz w:val="24"/>
          <w:lang w:eastAsia="ru-RU"/>
        </w:rPr>
        <w:t>ообщен</w:t>
      </w:r>
      <w:r w:rsidRPr="00676A20">
        <w:rPr>
          <w:rFonts w:ascii="Times New Roman" w:eastAsia="Times New Roman" w:hAnsi="Times New Roman" w:cs="Times New Roman"/>
          <w:color w:val="2F2620"/>
          <w:sz w:val="24"/>
          <w:lang w:eastAsia="ru-RU"/>
        </w:rPr>
        <w:t xml:space="preserve">ия </w:t>
      </w:r>
    </w:p>
    <w:p w14:paraId="5E07C5F3" w14:textId="77777777" w:rsidR="00676A20" w:rsidRPr="00676A20" w:rsidRDefault="00676A20" w:rsidP="00676A20">
      <w:pPr>
        <w:numPr>
          <w:ilvl w:val="0"/>
          <w:numId w:val="3"/>
        </w:numPr>
        <w:spacing w:after="0" w:line="25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140E09"/>
          <w:sz w:val="24"/>
          <w:lang w:eastAsia="ru-RU"/>
        </w:rPr>
        <w:t xml:space="preserve">Лабораторные работы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B41F69B" w14:textId="77777777" w:rsidR="00676A20" w:rsidRPr="00676A20" w:rsidRDefault="00676A20" w:rsidP="00676A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color w:val="0D0D0D"/>
          <w:sz w:val="24"/>
          <w:lang w:eastAsia="ru-RU"/>
        </w:rPr>
        <w:t>Формы проведения занятий</w:t>
      </w:r>
      <w:r w:rsidRPr="00676A20">
        <w:rPr>
          <w:rFonts w:ascii="Times New Roman" w:eastAsia="Times New Roman" w:hAnsi="Times New Roman" w:cs="Times New Roman"/>
          <w:color w:val="0D0D0D"/>
          <w:sz w:val="24"/>
          <w:lang w:eastAsia="ru-RU"/>
        </w:rPr>
        <w:t xml:space="preserve">.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C9E97C3" w14:textId="77777777" w:rsidR="00676A20" w:rsidRPr="00676A20" w:rsidRDefault="00676A20" w:rsidP="00676A20">
      <w:pPr>
        <w:spacing w:after="1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D0D0D"/>
          <w:sz w:val="24"/>
          <w:lang w:eastAsia="ru-RU"/>
        </w:rPr>
        <w:t>Рассказ, беседа. Учащиеся активно участвуют в разговоре, задают вопросы.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B30ECA1" w14:textId="77777777" w:rsidR="00676A20" w:rsidRPr="00676A20" w:rsidRDefault="00676A20" w:rsidP="00676A20">
      <w:pPr>
        <w:spacing w:after="1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D0D0D"/>
          <w:sz w:val="24"/>
          <w:lang w:eastAsia="ru-RU"/>
        </w:rPr>
        <w:t>Семинар – учащиеся самостоятельно готовят сообщения по теме занятий.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EF2BFB2" w14:textId="77777777" w:rsidR="00676A20" w:rsidRPr="00676A20" w:rsidRDefault="00676A20" w:rsidP="00676A20">
      <w:pPr>
        <w:spacing w:after="1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D0D0D"/>
          <w:sz w:val="24"/>
          <w:lang w:eastAsia="ru-RU"/>
        </w:rPr>
        <w:t>Работа с литературой.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1B0D606" w14:textId="77777777" w:rsidR="00676A20" w:rsidRPr="00676A20" w:rsidRDefault="00676A20" w:rsidP="00676A20">
      <w:pPr>
        <w:spacing w:after="1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D0D0D"/>
          <w:sz w:val="24"/>
          <w:lang w:eastAsia="ru-RU"/>
        </w:rPr>
        <w:t>Викторины, конкурсы, игры.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80F6D28" w14:textId="77777777" w:rsidR="00676A20" w:rsidRPr="00676A20" w:rsidRDefault="00676A20" w:rsidP="00676A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2DB9496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Методы  внеурочной деятельности </w:t>
      </w:r>
    </w:p>
    <w:p w14:paraId="2CE01E67" w14:textId="77777777" w:rsidR="00676A20" w:rsidRPr="00676A20" w:rsidRDefault="00676A20" w:rsidP="00676A20">
      <w:pPr>
        <w:numPr>
          <w:ilvl w:val="0"/>
          <w:numId w:val="4"/>
        </w:numPr>
        <w:spacing w:after="3" w:line="248" w:lineRule="auto"/>
        <w:ind w:right="83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Словесные методы обучения: лекция; объяснение; рассказ; чтение; беседа; диалог (диалог педагога с учащимися, диалог учащихся друг с другом); консультация.  </w:t>
      </w:r>
    </w:p>
    <w:p w14:paraId="2CFB1C14" w14:textId="77777777" w:rsidR="00676A20" w:rsidRPr="00676A20" w:rsidRDefault="00676A20" w:rsidP="00676A20">
      <w:pPr>
        <w:numPr>
          <w:ilvl w:val="0"/>
          <w:numId w:val="4"/>
        </w:numPr>
        <w:spacing w:after="3" w:line="248" w:lineRule="auto"/>
        <w:ind w:right="83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Методы практической работы: упражнения, письменные работы, графические работы. - упражнения: тренинг; тренировка; репетиция.  </w:t>
      </w:r>
    </w:p>
    <w:p w14:paraId="3870E9C2" w14:textId="77777777" w:rsidR="00676A20" w:rsidRPr="00676A20" w:rsidRDefault="00676A20" w:rsidP="00676A20">
      <w:pPr>
        <w:spacing w:after="3" w:line="248" w:lineRule="auto"/>
        <w:ind w:left="-5" w:right="75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-письменные работы: конспект; выписки; составление тезисов (доклада); реферат; письменные ответы на вопрос; составление аннотации (произведения, статьи); составление рецензии (отзыва); написание заключения (обобщения, выводов). - графические работы: составление таблиц, схем, диаграмм, графиков, чертежей; составление структурно-логических схем; заполнение матриц. </w:t>
      </w:r>
    </w:p>
    <w:p w14:paraId="5EC47DAF" w14:textId="77777777" w:rsidR="00676A20" w:rsidRPr="00676A20" w:rsidRDefault="00676A20" w:rsidP="00676A20">
      <w:pPr>
        <w:spacing w:after="3" w:line="248" w:lineRule="auto"/>
        <w:ind w:left="-5" w:right="75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3.Метод наблюдения: запись наблюдений, ведение дневника наблюдений; зарисовка, рисунки; запись на магнитную ленту звуков, голосов, сигналов; фото-, кино-, видеосъемка; проведение замеров (температуры воздуха; состояния воды, почвы и др.)  4.Исследовательские методы. </w:t>
      </w:r>
    </w:p>
    <w:p w14:paraId="331683FB" w14:textId="77777777" w:rsidR="00676A20" w:rsidRPr="00676A20" w:rsidRDefault="00676A20" w:rsidP="00676A20">
      <w:pPr>
        <w:spacing w:after="3" w:line="248" w:lineRule="auto"/>
        <w:ind w:left="-5" w:right="75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Лабораторные и экспериментальные занятия: опыты: постановка, проведение и обработка результатов опытов; лабораторные занятия: работа с приборами, препаратами, техническими устройствами; эксперименты; опытническая работа на участке. </w:t>
      </w:r>
    </w:p>
    <w:p w14:paraId="01D2131F" w14:textId="77777777" w:rsidR="00676A20" w:rsidRPr="00676A20" w:rsidRDefault="00676A20" w:rsidP="00676A20">
      <w:pPr>
        <w:spacing w:after="3" w:line="248" w:lineRule="auto"/>
        <w:ind w:left="-5" w:right="74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5.Метод проблемного обучения: проблемное изложение материала: анализ истории научного изучения проблемы, выделение противоречий данной проблемы; указания на ошибки, заблуждения, находки, открытия; эвристическая беседа: постановка проблемных вопросов, объяснение основных понятий, определений, терминов; создание проблемных ситуаций: постановка проблемного вопроса (задания, демонстрация опыта, использование наглядности); самостоятельная постановка, формулировка и решение проблемы учащимися: поиск и отбор аргументов, фактов, доказательств; самостоятельный поиск ответа учащимися на поставленную проблему; поиск ответов с использованием «опор» (опорных таблиц, алгоритмов). </w:t>
      </w:r>
    </w:p>
    <w:p w14:paraId="7334450E" w14:textId="77777777" w:rsidR="00676A20" w:rsidRPr="00676A20" w:rsidRDefault="00676A20" w:rsidP="00676A20">
      <w:pPr>
        <w:spacing w:after="3" w:line="248" w:lineRule="auto"/>
        <w:ind w:left="-5" w:right="75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6.Методы программированного обучения: объяснение ключевых вопросов программы обучения, остальной материал учащиеся изучают самостоятельно; самостоятельное изучение определенной части учебного материала:  </w:t>
      </w:r>
    </w:p>
    <w:p w14:paraId="374A1E27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а) выбор между правильным и неправильным ответом (линейное программирование);  </w:t>
      </w:r>
    </w:p>
    <w:p w14:paraId="31739682" w14:textId="77777777" w:rsidR="00676A20" w:rsidRPr="00676A20" w:rsidRDefault="00676A20" w:rsidP="00676A20">
      <w:pPr>
        <w:spacing w:after="3" w:line="248" w:lineRule="auto"/>
        <w:ind w:left="-5" w:right="75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б) выбор одного ответа из нескольких ответов (разветвленное программирование). 7.Проектно-конструкторские методы: разработка проектов, программ; построение гипотез; моделирование ситуации; создание новых способов решения задачи; создание моделей, конструкций; конструирование игр; конструирование из бумаги; создание творческих работ: литературных произведений (рассказов, повестей, сказок); разработка сценариев спектаклей, праздников. </w:t>
      </w:r>
    </w:p>
    <w:p w14:paraId="3A61D8FC" w14:textId="77777777" w:rsidR="00676A20" w:rsidRPr="00676A20" w:rsidRDefault="00676A20" w:rsidP="00676A20">
      <w:pPr>
        <w:spacing w:after="3" w:line="248" w:lineRule="auto"/>
        <w:ind w:left="-5" w:right="7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8.Метод игры: дидактические, развивающие, познавательные, подвижные, народные и др.; игры на развитие внимания, памяти, глазомера, воображения; игра-конкурс, игра путешествие; ролевая игра, деловая игра. </w:t>
      </w:r>
    </w:p>
    <w:p w14:paraId="56CE1AA1" w14:textId="77777777" w:rsidR="00676A20" w:rsidRPr="00676A20" w:rsidRDefault="00676A20" w:rsidP="00676A20">
      <w:pPr>
        <w:spacing w:after="3" w:line="248" w:lineRule="auto"/>
        <w:ind w:left="-5" w:right="75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9.Наглядный метод обучения: наглядные материалы: картины, рисунки, плакаты, фотографии; таблицы, схемы, диаграммы, чертежи, графики; демонстрационные материалы: модели, приборы, предметы (образцы изделий, муляжи и т. д.); демонстрационные опыты; видеоматериалы, диафильмы, диапозитивы, учебные и другие фильмы. </w:t>
      </w:r>
    </w:p>
    <w:p w14:paraId="3BE07F96" w14:textId="77777777" w:rsidR="00676A20" w:rsidRPr="00676A20" w:rsidRDefault="00676A20" w:rsidP="00676A20">
      <w:pPr>
        <w:spacing w:after="3" w:line="248" w:lineRule="auto"/>
        <w:ind w:left="-5" w:right="75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10. Психологические и социологические методы и приемы: анкетирование: разработка, проведение и анализ анкеты; интервьюирование (опрос по телефону, компьютерный опрос); психологические тесты; создание и решение различных ситуаций (психология общения, социальное окружение); психологический театр; деловая игра; обсуждение сообщений, докладов, рефератов; создание творческих работ; разработка сценариев спектаклей, праздников. </w:t>
      </w:r>
    </w:p>
    <w:p w14:paraId="2E8B62F4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Возможные результаты («выходы») внеурочной деятельности </w:t>
      </w:r>
    </w:p>
    <w:tbl>
      <w:tblPr>
        <w:tblStyle w:val="TableGrid"/>
        <w:tblW w:w="7370" w:type="dxa"/>
        <w:tblInd w:w="790" w:type="dxa"/>
        <w:tblLook w:val="04A0" w:firstRow="1" w:lastRow="0" w:firstColumn="1" w:lastColumn="0" w:noHBand="0" w:noVBand="1"/>
      </w:tblPr>
      <w:tblGrid>
        <w:gridCol w:w="3756"/>
        <w:gridCol w:w="3614"/>
      </w:tblGrid>
      <w:tr w:rsidR="00676A20" w:rsidRPr="00676A20" w14:paraId="0A1AC11D" w14:textId="77777777" w:rsidTr="00676A20">
        <w:trPr>
          <w:trHeight w:val="27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345FECB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Альбом, макет, модель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5F097D5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Проект, сценарий праздника, игры </w:t>
            </w:r>
          </w:p>
        </w:tc>
      </w:tr>
      <w:tr w:rsidR="00676A20" w:rsidRPr="00676A20" w14:paraId="7D839588" w14:textId="77777777" w:rsidTr="00676A20">
        <w:trPr>
          <w:trHeight w:val="336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3F6F19B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Газета, наглядные пособия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43AC42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Плакат, учебное пособие </w:t>
            </w:r>
          </w:p>
        </w:tc>
      </w:tr>
      <w:tr w:rsidR="00676A20" w:rsidRPr="00676A20" w14:paraId="2AEFCFDF" w14:textId="77777777" w:rsidTr="00676A20">
        <w:trPr>
          <w:trHeight w:val="334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3C0C774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журнал, книжка-раскладушка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45495FD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серия иллюстраций </w:t>
            </w:r>
          </w:p>
        </w:tc>
      </w:tr>
      <w:tr w:rsidR="00676A20" w:rsidRPr="00676A20" w14:paraId="5291F88E" w14:textId="77777777" w:rsidTr="00676A20">
        <w:trPr>
          <w:trHeight w:val="331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4D065A0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коллаж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7B8AB5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справочник </w:t>
            </w:r>
          </w:p>
        </w:tc>
      </w:tr>
      <w:tr w:rsidR="00676A20" w:rsidRPr="00676A20" w14:paraId="2D8CFD10" w14:textId="77777777" w:rsidTr="00676A20">
        <w:trPr>
          <w:trHeight w:val="275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44F9322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коллекция 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70608D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Стенгазета, фотоальбом </w:t>
            </w:r>
          </w:p>
        </w:tc>
      </w:tr>
    </w:tbl>
    <w:p w14:paraId="14D51F10" w14:textId="77777777" w:rsidR="00676A20" w:rsidRPr="00676A20" w:rsidRDefault="00676A20" w:rsidP="00676A20">
      <w:pPr>
        <w:spacing w:after="0" w:line="259" w:lineRule="auto"/>
        <w:ind w:right="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4F1570E5" w14:textId="77777777" w:rsidR="00676A20" w:rsidRPr="00676A20" w:rsidRDefault="00676A20" w:rsidP="00676A20">
      <w:pPr>
        <w:spacing w:after="0" w:line="259" w:lineRule="auto"/>
        <w:ind w:right="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Учебно-тематический план</w:t>
      </w:r>
    </w:p>
    <w:p w14:paraId="0498D0FE" w14:textId="77777777" w:rsidR="00676A20" w:rsidRPr="00676A20" w:rsidRDefault="00676A20" w:rsidP="00676A20">
      <w:pPr>
        <w:spacing w:after="0" w:line="259" w:lineRule="auto"/>
        <w:ind w:right="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931" w:type="dxa"/>
        <w:tblInd w:w="-108" w:type="dxa"/>
        <w:tblCellMar>
          <w:top w:w="54" w:type="dxa"/>
          <w:left w:w="105" w:type="dxa"/>
          <w:right w:w="48" w:type="dxa"/>
        </w:tblCellMar>
        <w:tblLook w:val="04A0" w:firstRow="1" w:lastRow="0" w:firstColumn="1" w:lastColumn="0" w:noHBand="0" w:noVBand="1"/>
      </w:tblPr>
      <w:tblGrid>
        <w:gridCol w:w="994"/>
        <w:gridCol w:w="5776"/>
        <w:gridCol w:w="1464"/>
        <w:gridCol w:w="1697"/>
      </w:tblGrid>
      <w:tr w:rsidR="00676A20" w:rsidRPr="00676A20" w14:paraId="6E7DF0BC" w14:textId="77777777" w:rsidTr="00676A20">
        <w:trPr>
          <w:trHeight w:val="8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64E8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  <w:p w14:paraId="25AA00CF" w14:textId="77777777" w:rsidR="00676A20" w:rsidRPr="00676A20" w:rsidRDefault="00676A20" w:rsidP="00676A20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раздела </w:t>
            </w:r>
          </w:p>
          <w:p w14:paraId="05EDC7AA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7CA8" w14:textId="77777777" w:rsidR="00676A20" w:rsidRPr="00676A20" w:rsidRDefault="00676A20" w:rsidP="00676A20">
            <w:pPr>
              <w:spacing w:line="259" w:lineRule="auto"/>
              <w:ind w:right="310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разделов, тем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FFD6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количество часов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A789" w14:textId="77777777" w:rsidR="00676A20" w:rsidRPr="00676A20" w:rsidRDefault="00676A20" w:rsidP="00676A20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Лабораторные работы </w:t>
            </w:r>
          </w:p>
        </w:tc>
      </w:tr>
      <w:tr w:rsidR="00676A20" w:rsidRPr="00676A20" w14:paraId="279E0287" w14:textId="77777777" w:rsidTr="00676A20">
        <w:trPr>
          <w:trHeight w:val="31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E73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C02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Введение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8F08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1C71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6A20" w:rsidRPr="00676A20" w14:paraId="486116F2" w14:textId="77777777" w:rsidTr="00676A20">
        <w:trPr>
          <w:trHeight w:val="3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C8F6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6FF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Одноклеточные, или Простейшие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2908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F5DE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6A20" w:rsidRPr="00676A20" w14:paraId="18D21C78" w14:textId="77777777" w:rsidTr="00676A20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1ED3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77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Многоклеточные животные. Тип Беспозвоночные.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C9EC" w14:textId="77777777" w:rsidR="00676A20" w:rsidRPr="00676A20" w:rsidRDefault="00676A20" w:rsidP="00676A20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66AF" w14:textId="77777777" w:rsidR="00676A20" w:rsidRPr="00676A20" w:rsidRDefault="00676A20" w:rsidP="00676A20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676A20" w:rsidRPr="00676A20" w14:paraId="1E1D7C51" w14:textId="77777777" w:rsidTr="00676A20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F9B7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E5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Многоклеточные животные. Тип Хордовые или Позвоночные.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054A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B5E3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676A20" w:rsidRPr="00676A20" w14:paraId="5ECA7EB1" w14:textId="77777777" w:rsidTr="00676A20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167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C2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Эволюция строения и функции органов и их систем.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996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9DCC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6A20" w:rsidRPr="00676A20" w14:paraId="33A6EE17" w14:textId="77777777" w:rsidTr="00676A20">
        <w:trPr>
          <w:trHeight w:val="5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2624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04C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и закономерности размещения животных на Земле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1325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1A4E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6A20" w:rsidRPr="00676A20" w14:paraId="78A15440" w14:textId="77777777" w:rsidTr="00676A20">
        <w:trPr>
          <w:trHeight w:val="3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B456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01C3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Биоценозы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6A5C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2110" w14:textId="77777777" w:rsidR="00676A20" w:rsidRPr="00676A20" w:rsidRDefault="00676A20" w:rsidP="00676A20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6A20" w:rsidRPr="00676A20" w14:paraId="3A101215" w14:textId="77777777" w:rsidTr="00676A20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1BC0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25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Животный мир и хозяйственная деятельность человека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4662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0F92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76A20" w:rsidRPr="00676A20" w14:paraId="33872C7E" w14:textId="77777777" w:rsidTr="00676A20">
        <w:trPr>
          <w:trHeight w:val="389"/>
        </w:trPr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7265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3A19" w14:textId="77777777" w:rsidR="00676A20" w:rsidRPr="00676A20" w:rsidRDefault="00676A20" w:rsidP="00676A20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DC5" w14:textId="77777777" w:rsidR="00676A20" w:rsidRPr="00676A20" w:rsidRDefault="00676A20" w:rsidP="00676A20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</w:tbl>
    <w:p w14:paraId="63C2B404" w14:textId="77777777" w:rsidR="00676A20" w:rsidRPr="00676A20" w:rsidRDefault="00676A20" w:rsidP="00676A2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F80D9EA" w14:textId="77777777" w:rsidR="00676A20" w:rsidRPr="00676A20" w:rsidRDefault="00676A20" w:rsidP="00676A20">
      <w:pPr>
        <w:spacing w:after="11" w:line="248" w:lineRule="auto"/>
        <w:ind w:left="-15" w:right="1139" w:firstLine="145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4D34C564" w14:textId="77777777" w:rsidR="00676A20" w:rsidRPr="00676A20" w:rsidRDefault="00676A20" w:rsidP="00676A20">
      <w:pPr>
        <w:tabs>
          <w:tab w:val="left" w:pos="4177"/>
        </w:tabs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Содержание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абочей программы внеурочной деятельности  по биологии  </w:t>
      </w:r>
    </w:p>
    <w:p w14:paraId="7C856FEE" w14:textId="77777777" w:rsidR="00676A20" w:rsidRPr="00676A20" w:rsidRDefault="00676A20" w:rsidP="00676A20">
      <w:pPr>
        <w:tabs>
          <w:tab w:val="left" w:pos="4177"/>
        </w:tabs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«Жизнь животных» 7 класс</w:t>
      </w:r>
    </w:p>
    <w:p w14:paraId="2623FF2A" w14:textId="77777777" w:rsidR="00676A20" w:rsidRPr="00676A20" w:rsidRDefault="00676A20" w:rsidP="00676A20">
      <w:pPr>
        <w:spacing w:after="11" w:line="248" w:lineRule="auto"/>
        <w:ind w:left="-15" w:right="1139" w:firstLine="14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Введение. Многообразие живых организмов. Наука систематика (2ч). </w:t>
      </w:r>
    </w:p>
    <w:p w14:paraId="4E00B1EB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Краткие сведения о многообразии животного мира. Этапы развития зоологии. Одомашнивание животных. Сходство и различие процессов растительной и животной клетки. Среды жизни и местообитания. </w:t>
      </w:r>
      <w:r w:rsidRPr="00676A20">
        <w:rPr>
          <w:rFonts w:ascii="Times New Roman" w:eastAsia="Times New Roman" w:hAnsi="Times New Roman" w:cs="Times New Roman"/>
          <w:color w:val="000000"/>
          <w:lang w:eastAsia="ru-RU"/>
        </w:rPr>
        <w:t>Что изучает систематика. Принципы классификации живых организмов, представление о виде, как основной структурной единице.</w:t>
      </w:r>
    </w:p>
    <w:p w14:paraId="0BB65F0A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1. Беспозвоночные. Одноклеточные, или Простейшие (2 ч.) </w:t>
      </w:r>
    </w:p>
    <w:p w14:paraId="6E68ADDD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Общая характеристика царства Животных. Особенности организации. Органеллы - структурные элементы клетки. Цитоплазма и ядро в клетке простейших. Форма клетки. Способы передвижения. Внешнее строение амебы обыкновенной и инфузории-туфельки. Паразитические жгутиковые и споровики: сонная болезнь и малярия. Лабораторная работа «Внешнее строение инфузории -туфельки».</w:t>
      </w:r>
    </w:p>
    <w:p w14:paraId="40E2F012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D20B4E2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Раздел 2.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Многоклеточные животные. Тип Беспозвоночные. (9ч.)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AC833D8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Особенности организации многоклеточных животных и их отличия от простейших. Ткани и органы. Теории происхождения многоклеточных Э. Геккеля, И. Мечникова. Среда обитания губок. Почкование как способ размножения. Многообразие и значение губок. Тип Кишечнополостные. Гидра. Гидра - низшее многоклеточное животное. Полипы и медузы: форма тела и образ жизни. Реактивный способ движения медуз. Экологические формы кишечнополостных. Коралловые полипы. </w:t>
      </w:r>
    </w:p>
    <w:p w14:paraId="7D79B4F7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 Плоские черви. Белая планария. Паразитический образ жизни плоских червей. Билатеральная симметрия. Гермафродитизм. Классификация плоских червей. Образ жизни, строение и жизнедеятельности сосальщиков, ленточных и плоских червей.  Тип Круглые черви. Аскарида. Круглые черви - представители всех сред обитания. Внешнее строение человеческой аскариды. Аскаридоз. Профилактика и лечение аскаридоза.  </w:t>
      </w:r>
    </w:p>
    <w:p w14:paraId="41205D38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Тип Кольчатые черви. Дождевой червь. Билатерально-симметричное строение кольчатых червей. Особенности строения пищеварительной, выделительной и кровеносной систем. Половое и бесполое размножение. Регенерация дождевого червя. Влияние внешних воздействий на поведение дождевых червей.  </w:t>
      </w:r>
      <w:r w:rsidRPr="00676A2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Л.Р. «Внешнее строение дождевого червя». </w:t>
      </w:r>
    </w:p>
    <w:p w14:paraId="11A4FFFE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 Моллюски. Моллюски - мягкотелые животные. Способы питания: фильтраторы, растительноядные, хищники. Мантийная полость. Паразитизм, как стадия развития моллюсков. Раковины брюхоногих, двустворчатых. Образование жемчуга. Промысловые моллюски.  </w:t>
      </w:r>
    </w:p>
    <w:p w14:paraId="01FD742A" w14:textId="77777777" w:rsidR="00676A20" w:rsidRPr="00676A20" w:rsidRDefault="00676A20" w:rsidP="00676A20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Л.Р. «Особенности строения и жизни моллюсков» </w:t>
      </w:r>
    </w:p>
    <w:p w14:paraId="735E2E45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 Иглокожие. Особенности внешнего строения - радиальная симметрия. Воднососудистая система. Образ жизни морской звезды. Многообразие иглокожих.  </w:t>
      </w:r>
    </w:p>
    <w:p w14:paraId="7F22040D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 Членистоногие. Класс Ракообразные. Речной рак. Сегменты тела членистоногих. Хитиновый покров. Особенности внутреннего строения членистоногих. Образ жизни речного рака. Зоопланктон. Многообразие ракообразных. Промысловое значение ракообразных (крабы, креветки, кальмары, раки).  </w:t>
      </w:r>
    </w:p>
    <w:p w14:paraId="570268B9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 Членистоногие. Класс Паукообразные. Паук-крестовик. Паукообразные - хищники. Внешнее строение паука-крестовика. Внекишечное переваривание. Особенности дыхательной системы (легочные мешки и трахеи). Партеногенез.  </w:t>
      </w:r>
    </w:p>
    <w:p w14:paraId="127860BE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 Членистоногие. Класс Насекомые. Самая многочисленная группа животных. Значение насекомых в природе. Особенности строения органов зрения (фасеточные глаза). Многообразие крыльев и ротового аппарата насекомых. Основные отряды насекомых.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Значение насекомых в природе. Одомашненные насекомые (тутовый шелкопряд, медоносная пчела). </w:t>
      </w:r>
    </w:p>
    <w:p w14:paraId="2F242334" w14:textId="77777777" w:rsidR="00676A20" w:rsidRPr="00676A20" w:rsidRDefault="00676A20" w:rsidP="00676A20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Л.Р. «Изучение представителей отрядов насекомых» . </w:t>
      </w:r>
    </w:p>
    <w:p w14:paraId="186754FD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3: Многоклеточные животные. Тип Хордовые или Позвоночные. (9ч). 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тела хордовых: внутренний скелет - хорда. Классификация низших хордовых. Среда обитания и внешнее строение ланцетника. История изучения низших хордовых. Вклад А. О. Ковалевского в изучение низших хордовых. </w:t>
      </w:r>
    </w:p>
    <w:p w14:paraId="4F34323F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Классы рыб (Хрящевые и Костные). Общая характеристика. Строение чешуи речного окуня. Скелет. Функция плавательного пузыря. Особенности процесса дыхания и кровообращения у рыб. Боковая линия - гидростатический орган. Основные представители хрящевых рыб (акулы, скаты). Промысловые отряды костных рыб (осетровые, сельдеобразные, лососеобразные, карпообразные, трескообразные). </w:t>
      </w:r>
    </w:p>
    <w:p w14:paraId="2078678A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Современные кистеперые рыбы. Аквариумные рыбки.  </w:t>
      </w:r>
    </w:p>
    <w:p w14:paraId="4628EC01" w14:textId="77777777" w:rsidR="00676A20" w:rsidRPr="00676A20" w:rsidRDefault="00676A20" w:rsidP="00676A20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Л.Р. Внешнее строение и передвижение рыб </w:t>
      </w:r>
    </w:p>
    <w:p w14:paraId="2AF2B828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 Земноводные. Прудовая лягушка. Особенности внешнего строения взрослой особи и личинки лягушки - головастика. Легочное и кожное дыхание. Зависимость температуры тела от температуры окружающей среды. Охота земноводных. Способы питания. Значение земноводных в природе и хозяйственной деятельности человека. Охрана земноводных.  </w:t>
      </w:r>
    </w:p>
    <w:p w14:paraId="3C8FAF8C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 Пресмыкающиеся. Особенности внешнего строения пресмыкающихся. Роговые пластины. Черепахи фауны России. Высокоорганизованный отряд Крокодилы. Промысел и разведение черепах и крокодилов.  </w:t>
      </w:r>
    </w:p>
    <w:p w14:paraId="6F4E5F9B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 Птицы. Птицы - первые теплокровные позвоночные животные. Строение контурного пера. Особенности двойного дыхания. Гнездовые и выводковые птицы. Птицы лесов. Водоплавающие и околоводные птицы. Птицы открытых пространств. Хищные птицы. Птицы городов. Брачное поведение птиц. Перелетные птицы. Значение, охрана и происхождение птиц. Птицеводство.  </w:t>
      </w:r>
    </w:p>
    <w:p w14:paraId="2CB69DAB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 Млекопитающие. Млекопитающие - высшие теплокровные животные. Внешнее строение и особенности организации нервной, кровеносной систем. Первозвери (утконос, ехидна). Общая характеристика основных отрядов. Сезонные явления в жизни млекопитающих: линька, рождение детенышей, кочевки, миграции, спячка, зимний сон. Значение млекопитающих в природе, и хозяйственной деятельности человека. </w:t>
      </w:r>
    </w:p>
    <w:p w14:paraId="74CB735F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Животноводство. Охрана млекопитающих.  </w:t>
      </w:r>
    </w:p>
    <w:p w14:paraId="3C1603F0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Раздел 4:  Эволюция строения и функции органов и их систем.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(5ч.) </w:t>
      </w:r>
    </w:p>
    <w:p w14:paraId="33A1F4EA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Способы передвижения. Виды движения. Приспособления к различным способам движения у животных. Полости тела. Органы пищеварения. Обмен веществ. Значение питания. Функции пищеварительной системы. Процессы обмена веществ и превращения энергии. Органы выделения, их строение. Почки.  Пути удаления веществ из организма. Значение органов выделения. Изменение органов выделения в процессе эволюции. Органы чувств. Значение органов чувств. Основные виды чувствительности: равновесие, зрение, осязание, обоняние, слух, химическая чувствительность. Зависимость строения органов чувств от развития головного мозга. Способы размножения у животных: бесполое и половое. Органы размножения. Влияние среды обитания на строение органов размножения. Внутреннее и внешнее оплодотворение. Развитие животных с превращением и без превращения. Усложнение строения органов размножения в процессе эволюции. Периодизация и продолжительность жизни животных. </w:t>
      </w:r>
    </w:p>
    <w:p w14:paraId="673D8FF8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Раздел 5: Развитие и закономерности размещения животных на Земле. 2 ч.</w:t>
      </w: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FC90A90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Палеонтологические, анатомические, эмбриологические доказательства эволюции. Чарльз Дарвин о причинах эволюции. Борьба за существование и естественный отбор.  </w:t>
      </w: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6: Биоценозы. 2 ч. </w:t>
      </w:r>
    </w:p>
    <w:p w14:paraId="1EA71E9D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Взаимосвязь организмов в природных сообществах. Пищевые цепи. Влияние человека на природные сообщества. Уничтожение фауны человеком.  </w:t>
      </w:r>
    </w:p>
    <w:p w14:paraId="0C4E40E2" w14:textId="77777777" w:rsidR="00676A20" w:rsidRPr="00676A20" w:rsidRDefault="00676A20" w:rsidP="00676A20">
      <w:pPr>
        <w:spacing w:after="11" w:line="248" w:lineRule="auto"/>
        <w:ind w:left="-5" w:right="113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7: Животный мир и хозяйственная деятельность человека. 3ч. </w:t>
      </w:r>
    </w:p>
    <w:p w14:paraId="311BDB65" w14:textId="77777777" w:rsidR="00676A20" w:rsidRPr="00676A20" w:rsidRDefault="00676A20" w:rsidP="00676A20">
      <w:pPr>
        <w:spacing w:after="3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Законы РФ об охране животного мира. Система мониторинга. Заповедники, заказники, памятники природы.  </w:t>
      </w:r>
    </w:p>
    <w:p w14:paraId="14BC7B80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DA8DC2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освоения учебного предмета</w:t>
      </w:r>
    </w:p>
    <w:p w14:paraId="647CFE0D" w14:textId="77777777" w:rsidR="00676A20" w:rsidRPr="00676A20" w:rsidRDefault="00676A20" w:rsidP="00676A20">
      <w:pPr>
        <w:spacing w:after="0" w:line="240" w:lineRule="auto"/>
      </w:pPr>
    </w:p>
    <w:p w14:paraId="2A2B29DE" w14:textId="77777777" w:rsidR="00676A20" w:rsidRPr="00676A20" w:rsidRDefault="00676A20" w:rsidP="00676A20">
      <w:pPr>
        <w:spacing w:after="3" w:line="248" w:lineRule="auto"/>
        <w:ind w:left="10" w:right="-42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14:paraId="54F1E7C3" w14:textId="77777777" w:rsidR="00676A20" w:rsidRPr="00676A20" w:rsidRDefault="00676A20" w:rsidP="00676A20">
      <w:pPr>
        <w:spacing w:after="3" w:line="248" w:lineRule="auto"/>
        <w:ind w:left="10" w:right="-426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Личностные результаты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биологии:</w:t>
      </w:r>
    </w:p>
    <w:p w14:paraId="5F5513EE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14:paraId="5DEA8779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познанию; </w:t>
      </w:r>
    </w:p>
    <w:p w14:paraId="095C0A06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14:paraId="2AF92C39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сообществах;</w:t>
      </w:r>
    </w:p>
    <w:p w14:paraId="34224858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 - исследовательской, творческой и других видах деятельности;</w:t>
      </w:r>
    </w:p>
    <w:p w14:paraId="223E364E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людей; </w:t>
      </w:r>
    </w:p>
    <w:p w14:paraId="47B61C1D" w14:textId="77777777" w:rsidR="00676A20" w:rsidRPr="00676A20" w:rsidRDefault="00676A20" w:rsidP="00676A20">
      <w:pPr>
        <w:numPr>
          <w:ilvl w:val="0"/>
          <w:numId w:val="6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природопользования.</w:t>
      </w:r>
    </w:p>
    <w:p w14:paraId="30614CD8" w14:textId="77777777" w:rsidR="00676A20" w:rsidRPr="00676A20" w:rsidRDefault="00676A20" w:rsidP="00676A20">
      <w:pPr>
        <w:spacing w:after="3" w:line="248" w:lineRule="auto"/>
        <w:ind w:left="10" w:right="-42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Метапредметные результаты</w:t>
      </w:r>
      <w:r w:rsidRPr="00676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биологии:</w:t>
      </w:r>
    </w:p>
    <w:p w14:paraId="1FCDB8D0" w14:textId="77777777" w:rsidR="00676A20" w:rsidRPr="00676A20" w:rsidRDefault="00676A20" w:rsidP="00676A20">
      <w:pPr>
        <w:numPr>
          <w:ilvl w:val="0"/>
          <w:numId w:val="7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учиться самостоятельно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14:paraId="3237BBD6" w14:textId="77777777" w:rsidR="00676A20" w:rsidRPr="00676A20" w:rsidRDefault="00676A20" w:rsidP="00676A20">
      <w:pPr>
        <w:numPr>
          <w:ilvl w:val="0"/>
          <w:numId w:val="7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14:paraId="1F2DC408" w14:textId="77777777" w:rsidR="00676A20" w:rsidRPr="00676A20" w:rsidRDefault="00676A20" w:rsidP="00676A20">
      <w:pPr>
        <w:numPr>
          <w:ilvl w:val="0"/>
          <w:numId w:val="7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информации, анализировать и оценивать информацию;</w:t>
      </w:r>
    </w:p>
    <w:p w14:paraId="39C61EBB" w14:textId="77777777" w:rsidR="00676A20" w:rsidRPr="00676A20" w:rsidRDefault="00676A20" w:rsidP="00676A20">
      <w:pPr>
        <w:numPr>
          <w:ilvl w:val="0"/>
          <w:numId w:val="7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</w:p>
    <w:p w14:paraId="0095ABC7" w14:textId="77777777" w:rsidR="00676A20" w:rsidRPr="00676A20" w:rsidRDefault="00676A20" w:rsidP="00676A20">
      <w:pPr>
        <w:numPr>
          <w:ilvl w:val="0"/>
          <w:numId w:val="7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14:paraId="08EB9B7B" w14:textId="77777777" w:rsidR="00676A20" w:rsidRPr="00676A20" w:rsidRDefault="00676A20" w:rsidP="00676A20">
      <w:pPr>
        <w:numPr>
          <w:ilvl w:val="0"/>
          <w:numId w:val="7"/>
        </w:numPr>
        <w:spacing w:after="3" w:line="248" w:lineRule="auto"/>
        <w:ind w:righ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14:paraId="51B87B46" w14:textId="77777777" w:rsidR="00676A20" w:rsidRPr="00676A20" w:rsidRDefault="00676A20" w:rsidP="00676A20">
      <w:pPr>
        <w:spacing w:after="0"/>
        <w:ind w:firstLine="405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76A20">
        <w:rPr>
          <w:rFonts w:ascii="Times New Roman" w:hAnsi="Times New Roman" w:cs="Times New Roman"/>
          <w:sz w:val="24"/>
          <w:szCs w:val="24"/>
        </w:rPr>
        <w:t xml:space="preserve"> обучения :</w:t>
      </w:r>
    </w:p>
    <w:p w14:paraId="2D5E1D9C" w14:textId="77777777" w:rsidR="00676A20" w:rsidRPr="00676A20" w:rsidRDefault="00676A20" w:rsidP="00676A20">
      <w:pPr>
        <w:numPr>
          <w:ilvl w:val="0"/>
          <w:numId w:val="8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В </w:t>
      </w:r>
      <w:r w:rsidRPr="00676A20">
        <w:rPr>
          <w:rFonts w:ascii="Times New Roman" w:hAnsi="Times New Roman" w:cs="Times New Roman"/>
          <w:i/>
          <w:sz w:val="24"/>
          <w:szCs w:val="24"/>
        </w:rPr>
        <w:t>познавательной</w:t>
      </w:r>
      <w:r w:rsidRPr="00676A20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14:paraId="0EA2BE7E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lastRenderedPageBreak/>
        <w:t>классификация — определение принадлежности биологических объектов к определенной систематической группе;</w:t>
      </w:r>
    </w:p>
    <w:p w14:paraId="1472B2EE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14:paraId="0F470F0F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14:paraId="34196793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14:paraId="4DA743EC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14:paraId="24E5A68D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14:paraId="193345B1" w14:textId="77777777" w:rsidR="00676A20" w:rsidRPr="00676A20" w:rsidRDefault="00676A20" w:rsidP="00676A20">
      <w:pPr>
        <w:numPr>
          <w:ilvl w:val="0"/>
          <w:numId w:val="9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14:paraId="5F05624D" w14:textId="77777777" w:rsidR="00676A20" w:rsidRPr="00676A20" w:rsidRDefault="00676A20" w:rsidP="00676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 2. В </w:t>
      </w:r>
      <w:r w:rsidRPr="00676A20">
        <w:rPr>
          <w:rFonts w:ascii="Times New Roman" w:hAnsi="Times New Roman" w:cs="Times New Roman"/>
          <w:i/>
          <w:sz w:val="24"/>
          <w:szCs w:val="24"/>
        </w:rPr>
        <w:t>ценностно-ориентационной</w:t>
      </w:r>
      <w:r w:rsidRPr="00676A20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14:paraId="6C991D5B" w14:textId="77777777" w:rsidR="00676A20" w:rsidRPr="00676A20" w:rsidRDefault="00676A20" w:rsidP="00676A20">
      <w:pPr>
        <w:numPr>
          <w:ilvl w:val="0"/>
          <w:numId w:val="10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14:paraId="49080FCA" w14:textId="77777777" w:rsidR="00676A20" w:rsidRPr="00676A20" w:rsidRDefault="00676A20" w:rsidP="00676A20">
      <w:pPr>
        <w:numPr>
          <w:ilvl w:val="0"/>
          <w:numId w:val="10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5552893B" w14:textId="77777777" w:rsidR="00676A20" w:rsidRPr="00676A20" w:rsidRDefault="00676A20" w:rsidP="00676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 3. В </w:t>
      </w:r>
      <w:r w:rsidRPr="00676A20">
        <w:rPr>
          <w:rFonts w:ascii="Times New Roman" w:hAnsi="Times New Roman" w:cs="Times New Roman"/>
          <w:i/>
          <w:sz w:val="24"/>
          <w:szCs w:val="24"/>
        </w:rPr>
        <w:t>сфере трудовой</w:t>
      </w:r>
      <w:r w:rsidRPr="00676A20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A6775E6" w14:textId="77777777" w:rsidR="00676A20" w:rsidRPr="00676A20" w:rsidRDefault="00676A20" w:rsidP="00676A20">
      <w:pPr>
        <w:numPr>
          <w:ilvl w:val="0"/>
          <w:numId w:val="11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14:paraId="4E22CDBF" w14:textId="77777777" w:rsidR="00676A20" w:rsidRPr="00676A20" w:rsidRDefault="00676A20" w:rsidP="00676A20">
      <w:pPr>
        <w:numPr>
          <w:ilvl w:val="0"/>
          <w:numId w:val="11"/>
        </w:num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14:paraId="283C0662" w14:textId="77777777" w:rsidR="00676A20" w:rsidRPr="00676A20" w:rsidRDefault="00676A20" w:rsidP="00676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 4. В </w:t>
      </w:r>
      <w:r w:rsidRPr="00676A20">
        <w:rPr>
          <w:rFonts w:ascii="Times New Roman" w:hAnsi="Times New Roman" w:cs="Times New Roman"/>
          <w:i/>
          <w:sz w:val="24"/>
          <w:szCs w:val="24"/>
        </w:rPr>
        <w:t xml:space="preserve">эстетической </w:t>
      </w:r>
      <w:r w:rsidRPr="00676A20">
        <w:rPr>
          <w:rFonts w:ascii="Times New Roman" w:hAnsi="Times New Roman" w:cs="Times New Roman"/>
          <w:sz w:val="24"/>
          <w:szCs w:val="24"/>
        </w:rPr>
        <w:t>сфере:</w:t>
      </w:r>
    </w:p>
    <w:p w14:paraId="21CDA9F5" w14:textId="77777777" w:rsidR="00676A20" w:rsidRPr="00676A20" w:rsidRDefault="00676A20" w:rsidP="00676A20">
      <w:pPr>
        <w:numPr>
          <w:ilvl w:val="0"/>
          <w:numId w:val="12"/>
        </w:numPr>
        <w:spacing w:after="0" w:line="248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14:paraId="69FDD300" w14:textId="77777777" w:rsidR="00676A20" w:rsidRPr="00676A20" w:rsidRDefault="00676A20" w:rsidP="00676A20">
      <w:pPr>
        <w:spacing w:after="3" w:line="248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948D47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FCB44F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учебного предмета</w:t>
      </w:r>
    </w:p>
    <w:p w14:paraId="139E1A89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CB976" w14:textId="77777777" w:rsidR="00676A20" w:rsidRPr="00676A20" w:rsidRDefault="00676A20" w:rsidP="00676A2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 обеспечение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 предусматривает использование УМК (учебно-методиче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комплектов) по биологии:</w:t>
      </w:r>
    </w:p>
    <w:p w14:paraId="6D13A67A" w14:textId="77777777" w:rsidR="00676A20" w:rsidRPr="00676A20" w:rsidRDefault="00676A20" w:rsidP="00676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Биология. Животные. 7кл.: учебник для общеобразовательных учреждений/ В.В. Латюшин, В.А.Шапкин. – 10-е изд., стереотип. – М.: Дрофа, 2009. </w:t>
      </w:r>
    </w:p>
    <w:p w14:paraId="25E68285" w14:textId="77777777" w:rsidR="00676A20" w:rsidRPr="00676A20" w:rsidRDefault="00676A20" w:rsidP="00676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Биология:  Животные. 7кл.: рабочая тетрадь к учебнику В.В.Латюшина, В.А.Шапкина «Биология. Животные. 7 кл.»/ В.В. Латюшин, Е.А. Ламехова.  – 3-е изд., стереотип. – М.: Дрофа, 2016. </w:t>
      </w:r>
    </w:p>
    <w:p w14:paraId="1729E6E2" w14:textId="77777777" w:rsidR="00676A20" w:rsidRPr="00676A20" w:rsidRDefault="00676A20" w:rsidP="00676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Рабочие программы. 5—9 классы. — М.: Дро</w:t>
      </w:r>
      <w:r w:rsidRPr="00676A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фа, любое издание.</w:t>
      </w:r>
    </w:p>
    <w:p w14:paraId="3D8B3947" w14:textId="77777777" w:rsidR="00676A20" w:rsidRPr="00676A20" w:rsidRDefault="00676A20" w:rsidP="00676A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Электронное приложение  к учебнику   на </w:t>
      </w:r>
      <w:hyperlink r:id="rId7" w:history="1">
        <w:r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drofa</w:t>
        </w:r>
      </w:hyperlink>
      <w:r w:rsidRPr="00676A20">
        <w:rPr>
          <w:rFonts w:ascii="Times New Roman" w:hAnsi="Times New Roman" w:cs="Times New Roman"/>
          <w:sz w:val="24"/>
          <w:szCs w:val="24"/>
        </w:rPr>
        <w:t xml:space="preserve">. </w:t>
      </w:r>
      <w:r w:rsidRPr="00676A2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76A20">
        <w:rPr>
          <w:rFonts w:ascii="Times New Roman" w:hAnsi="Times New Roman" w:cs="Times New Roman"/>
          <w:sz w:val="24"/>
          <w:szCs w:val="24"/>
        </w:rPr>
        <w:t>.</w:t>
      </w:r>
    </w:p>
    <w:p w14:paraId="21213615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47C94" w14:textId="77777777" w:rsidR="00676A20" w:rsidRPr="00676A20" w:rsidRDefault="00676A20" w:rsidP="00676A20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676A20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 для учителя:</w:t>
      </w:r>
    </w:p>
    <w:p w14:paraId="1CCBEF0B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1.Уроки биологии с применением информационных технологий. 7класс. Методическое пособие с электронным приложением/ авт. –сост. С.Н.Лебедев.- М.: Глобус, 2008.-108 с.- ( Современная школа).</w:t>
      </w:r>
    </w:p>
    <w:p w14:paraId="569E3217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2.Сборник нормативных документов. Биология / Сост. Э.Д. Днепров, А.Г. Аркадьев. М.: Дрофа, 2006.</w:t>
      </w:r>
    </w:p>
    <w:p w14:paraId="0DF485EF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Рабочие программы по биологии 6-11 классы (по программе В.В. Пасечника; И.Н. Пономарёвой) Авт.-сост.: И.П.</w:t>
      </w:r>
    </w:p>
    <w:p w14:paraId="78C2D2AD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519212B" w14:textId="77777777" w:rsidR="00676A20" w:rsidRPr="00676A20" w:rsidRDefault="00676A20" w:rsidP="00676A20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76A2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Дополнительная литература для учащихся:</w:t>
      </w:r>
    </w:p>
    <w:p w14:paraId="101A653C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ar-SA"/>
        </w:rPr>
        <w:t>1.Биология. Энциклопедия для детей.- М.: Аванта+, 1994.-С.92-684.</w:t>
      </w:r>
    </w:p>
    <w:p w14:paraId="5FAA76E0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eastAsia="Times New Roman" w:hAnsi="Times New Roman" w:cs="Times New Roman"/>
          <w:sz w:val="24"/>
          <w:szCs w:val="24"/>
          <w:lang w:eastAsia="ar-SA"/>
        </w:rPr>
        <w:t>2.Н.М.Верзилин. По следам Робинзона: книга для учащихся средн. и ст. шк. возраста.- М.: Просвещение, 1994.-218 с.</w:t>
      </w:r>
    </w:p>
    <w:p w14:paraId="299F658A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0723C4" w14:textId="77777777" w:rsidR="00676A20" w:rsidRPr="00676A20" w:rsidRDefault="00676A20" w:rsidP="00676A20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676A20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Техническое обеспечение и оборудование кабинета:</w:t>
      </w:r>
    </w:p>
    <w:p w14:paraId="23F3FEBB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1.Натуральные объекты: живые растения, гербарии  растений, муляжи грибов, коллекции насекомых, модели  цветков.</w:t>
      </w:r>
    </w:p>
    <w:p w14:paraId="62800E51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2. Демонстрационные таблицы.</w:t>
      </w:r>
    </w:p>
    <w:p w14:paraId="65B23714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3. Географические карты материков.</w:t>
      </w:r>
    </w:p>
    <w:p w14:paraId="00F7EB90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4. Экранно-звуковые средства.</w:t>
      </w:r>
    </w:p>
    <w:p w14:paraId="42149900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5. Электронно-образовательные ресурсы.</w:t>
      </w:r>
    </w:p>
    <w:p w14:paraId="2B3E7CDA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6. Мультимедийный проектор.</w:t>
      </w:r>
    </w:p>
    <w:p w14:paraId="1748930F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7. Компьютер.  </w:t>
      </w:r>
    </w:p>
    <w:p w14:paraId="563E7473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8.Экран</w:t>
      </w:r>
    </w:p>
    <w:p w14:paraId="35063CFD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9. Доска.</w:t>
      </w:r>
    </w:p>
    <w:p w14:paraId="4B5E8E40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10. Мел. </w:t>
      </w:r>
    </w:p>
    <w:p w14:paraId="05840D03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11. Тряпка. </w:t>
      </w:r>
    </w:p>
    <w:p w14:paraId="35F3E4D0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12. Указка.</w:t>
      </w:r>
    </w:p>
    <w:p w14:paraId="689DC64B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13. Стол учительский</w:t>
      </w:r>
    </w:p>
    <w:p w14:paraId="07CD1712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14. Стулья</w:t>
      </w:r>
    </w:p>
    <w:p w14:paraId="61FACFA0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15. Парты</w:t>
      </w:r>
    </w:p>
    <w:p w14:paraId="6DFC0EE7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16. Микроскоп</w:t>
      </w:r>
    </w:p>
    <w:p w14:paraId="79D4B5B1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17. Лупа</w:t>
      </w:r>
    </w:p>
    <w:p w14:paraId="704B3837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18. Портреты выдающихся ученых-биологов</w:t>
      </w:r>
    </w:p>
    <w:p w14:paraId="10B88BFF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19. Приборы и инструменты для опытов</w:t>
      </w:r>
    </w:p>
    <w:p w14:paraId="12DF6C6A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20. Набор химической посуды и т.д.</w:t>
      </w:r>
    </w:p>
    <w:p w14:paraId="204EC985" w14:textId="77777777" w:rsidR="00676A20" w:rsidRPr="00676A20" w:rsidRDefault="00676A20" w:rsidP="00676A2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995B0D6" w14:textId="77777777" w:rsidR="00676A20" w:rsidRPr="00676A20" w:rsidRDefault="00676A20" w:rsidP="00676A2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76A2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Электронные издания:</w:t>
      </w:r>
    </w:p>
    <w:p w14:paraId="4EADBA16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Открытая Биология 2.6. – Издательство «Новый диск», 2005.</w:t>
      </w:r>
    </w:p>
    <w:p w14:paraId="79C8CE9B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1С: Репетитор. Биология. – ЗАО «1 С», 1998–2006 гг. Авторы – к.б.н. А.Г. Дмитриева, к.б.н. Н.А. Рябчико</w:t>
      </w:r>
    </w:p>
    <w:p w14:paraId="27AB10BD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 xml:space="preserve">Виртуальная школа Кирилла и Мефодия. Медиатека по биологии. – «Кирилл и Мефодий», 1999–2003 гг. Авторы – академик РНАИ В.Б. Захаров, д.п.н. Т.В. Иванова, к.б.н. А.В. Маталин, к.б.н. И.Ю. Баклушинская, Т.В. Анфимова. </w:t>
      </w:r>
    </w:p>
    <w:p w14:paraId="68ADE305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A20">
        <w:rPr>
          <w:rFonts w:ascii="Times New Roman" w:hAnsi="Times New Roman" w:cs="Times New Roman"/>
          <w:sz w:val="24"/>
          <w:szCs w:val="24"/>
        </w:rPr>
        <w:t>Единый государственный экзамен 2004. Тренажер по биологии. Пособие к экзамену.- В.М. Авторы - Арбесман, И.В. Копылов. ООО «Меридиан».</w:t>
      </w:r>
    </w:p>
    <w:p w14:paraId="71EB3824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D5AA8C" w14:textId="77777777" w:rsidR="00676A20" w:rsidRPr="00676A20" w:rsidRDefault="00676A20" w:rsidP="00676A20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76A20"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14:paraId="0AFCA53D" w14:textId="77777777" w:rsidR="00676A20" w:rsidRPr="00676A20" w:rsidRDefault="00670D92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bio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.1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september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195BC99D" w14:textId="77777777" w:rsidR="00676A20" w:rsidRPr="00676A20" w:rsidRDefault="00670D92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bio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nature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71524534" w14:textId="77777777" w:rsidR="00676A20" w:rsidRPr="00676A20" w:rsidRDefault="00670D92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edios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7C35CC6E" w14:textId="77777777" w:rsidR="00676A20" w:rsidRPr="00676A20" w:rsidRDefault="00670D92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km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676A20" w:rsidRPr="00676A2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educftion</w:t>
        </w:r>
      </w:hyperlink>
    </w:p>
    <w:p w14:paraId="36F09192" w14:textId="77777777" w:rsidR="00676A20" w:rsidRPr="00676A20" w:rsidRDefault="00676A20" w:rsidP="00676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76A20" w:rsidRPr="00676A20" w:rsidSect="00676A20">
          <w:footerReference w:type="even" r:id="rId12"/>
          <w:footerReference w:type="default" r:id="rId13"/>
          <w:footerReference w:type="first" r:id="rId14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676A20">
        <w:rPr>
          <w:rFonts w:ascii="Times New Roman" w:hAnsi="Times New Roman" w:cs="Times New Roman"/>
          <w:sz w:val="24"/>
          <w:szCs w:val="24"/>
        </w:rPr>
        <w:t>http://festival.1september.ru.</w:t>
      </w:r>
    </w:p>
    <w:p w14:paraId="460D6063" w14:textId="77777777" w:rsidR="00676A20" w:rsidRPr="00676A20" w:rsidRDefault="00676A20" w:rsidP="00BB342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TableGrid"/>
        <w:tblpPr w:vertAnchor="text" w:tblpX="738" w:tblpY="-13436"/>
        <w:tblOverlap w:val="never"/>
        <w:tblW w:w="13575" w:type="dxa"/>
        <w:tblInd w:w="0" w:type="dxa"/>
        <w:tblCellMar>
          <w:top w:w="5" w:type="dxa"/>
          <w:left w:w="108" w:type="dxa"/>
        </w:tblCellMar>
        <w:tblLook w:val="04A0" w:firstRow="1" w:lastRow="0" w:firstColumn="1" w:lastColumn="0" w:noHBand="0" w:noVBand="1"/>
      </w:tblPr>
      <w:tblGrid>
        <w:gridCol w:w="1920"/>
        <w:gridCol w:w="717"/>
        <w:gridCol w:w="871"/>
        <w:gridCol w:w="6198"/>
        <w:gridCol w:w="3869"/>
      </w:tblGrid>
      <w:tr w:rsidR="00676A20" w:rsidRPr="00676A20" w14:paraId="0E3BB6B9" w14:textId="77777777" w:rsidTr="00676A20">
        <w:trPr>
          <w:trHeight w:val="838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8159" w14:textId="77777777" w:rsidR="00676A20" w:rsidRPr="00676A20" w:rsidRDefault="00676A20" w:rsidP="00676A20">
            <w:pPr>
              <w:spacing w:line="259" w:lineRule="auto"/>
              <w:ind w:right="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Календарно-тематическое планирование внеурочной деятельности</w:t>
            </w:r>
          </w:p>
          <w:p w14:paraId="0E69DC79" w14:textId="77777777" w:rsidR="00676A20" w:rsidRPr="00676A20" w:rsidRDefault="00676A20" w:rsidP="00676A20">
            <w:pPr>
              <w:spacing w:line="259" w:lineRule="auto"/>
              <w:ind w:right="105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"Жизнь животных" 7 класс</w:t>
            </w:r>
          </w:p>
        </w:tc>
      </w:tr>
      <w:tr w:rsidR="00676A20" w:rsidRPr="00676A20" w14:paraId="240E2D26" w14:textId="77777777" w:rsidTr="00676A20">
        <w:trPr>
          <w:trHeight w:val="49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37E" w14:textId="77777777" w:rsidR="00676A20" w:rsidRPr="00676A20" w:rsidRDefault="00676A20" w:rsidP="00676A20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№ урока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9A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6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DC6" w14:textId="77777777" w:rsidR="00676A20" w:rsidRPr="00676A20" w:rsidRDefault="00676A20" w:rsidP="00676A20">
            <w:pPr>
              <w:spacing w:line="259" w:lineRule="auto"/>
              <w:ind w:right="10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58D" w14:textId="77777777" w:rsidR="00676A20" w:rsidRPr="00676A20" w:rsidRDefault="00676A20" w:rsidP="00676A20">
            <w:pPr>
              <w:spacing w:line="259" w:lineRule="auto"/>
              <w:ind w:right="105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</w:tr>
      <w:tr w:rsidR="00676A20" w:rsidRPr="00676A20" w14:paraId="1BB76D30" w14:textId="77777777" w:rsidTr="00676A20">
        <w:trPr>
          <w:trHeight w:val="35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5F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B483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62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  <w:p w14:paraId="2E6377E5" w14:textId="77777777" w:rsidR="00676A20" w:rsidRPr="00676A20" w:rsidRDefault="00676A20" w:rsidP="00676A20">
            <w:pPr>
              <w:spacing w:after="3" w:line="24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67D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907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A20" w:rsidRPr="00676A20" w14:paraId="6A1DA4E1" w14:textId="77777777" w:rsidTr="00676A20">
        <w:trPr>
          <w:trHeight w:val="407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464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Введение 2ч.</w:t>
            </w:r>
          </w:p>
        </w:tc>
      </w:tr>
      <w:tr w:rsidR="00676A20" w:rsidRPr="00676A20" w14:paraId="2131A64C" w14:textId="77777777" w:rsidTr="00676A20">
        <w:trPr>
          <w:trHeight w:val="554"/>
        </w:trPr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42C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DFF" w14:textId="3E2E8274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A36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C6A5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8260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</w:rPr>
              <w:t>Используя дополнительную литературу, познакомиться с биографией Ч. Дарвина. Изучить по карте маршрут кругосветного путешествия Ч. Дарвина на корабле «Бигль».</w:t>
            </w:r>
          </w:p>
        </w:tc>
      </w:tr>
      <w:tr w:rsidR="00676A20" w:rsidRPr="00676A20" w14:paraId="78747815" w14:textId="77777777" w:rsidTr="00676A20">
        <w:trPr>
          <w:trHeight w:val="54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A2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45DF" w14:textId="40B2608C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9B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B2D1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живых организмов. Наука систематика.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E4C0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</w:rPr>
              <w:t>Используя дополнительную литературу, подобрать информацию о биографии К. Линнея и составить письменно краткий очерк о жизни этого ученого.</w:t>
            </w:r>
          </w:p>
        </w:tc>
      </w:tr>
      <w:tr w:rsidR="00676A20" w:rsidRPr="00676A20" w14:paraId="6BC39B05" w14:textId="77777777" w:rsidTr="00676A20">
        <w:trPr>
          <w:trHeight w:val="410"/>
        </w:trPr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B1C5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1: Одноклеточные, или Простейшие 2 ч.</w:t>
            </w:r>
          </w:p>
        </w:tc>
      </w:tr>
      <w:tr w:rsidR="00676A20" w:rsidRPr="00676A20" w14:paraId="227EE94F" w14:textId="77777777" w:rsidTr="00676A20">
        <w:trPr>
          <w:trHeight w:val="83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017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BC0C" w14:textId="753F01F8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EA5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DC8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царства Животных. Одноклеточные.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F65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2BAA51DD" w14:textId="77777777" w:rsidTr="00676A20">
        <w:trPr>
          <w:trHeight w:val="83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399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310B" w14:textId="1C69B7E8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4F1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BB89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Обобщение. Простейшие. Одноклеточные.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479E" w14:textId="77777777" w:rsidR="00676A20" w:rsidRPr="00676A20" w:rsidRDefault="00676A20" w:rsidP="00676A20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489EDC7" w14:textId="77777777" w:rsidTr="00676A20">
        <w:trPr>
          <w:trHeight w:val="286"/>
        </w:trPr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07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2: Многоклеточные животные. Тип Беспозвоночные. 9 ч.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165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76A20" w:rsidRPr="00676A20" w14:paraId="3930B616" w14:textId="77777777" w:rsidTr="00676A20">
        <w:trPr>
          <w:trHeight w:val="88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8A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94F2" w14:textId="24E79653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DF6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5EC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Настоящие многоклеточные. Тип Губки.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77CD" w14:textId="77777777" w:rsidR="00676A20" w:rsidRPr="00676A20" w:rsidRDefault="00676A20" w:rsidP="00676A20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проектом «Представители типа Губок»</w:t>
            </w:r>
          </w:p>
        </w:tc>
      </w:tr>
      <w:tr w:rsidR="00676A20" w:rsidRPr="00676A20" w14:paraId="246438F6" w14:textId="77777777" w:rsidTr="00676A20">
        <w:trPr>
          <w:trHeight w:val="88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FD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9694" w14:textId="44CCF6EF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9F4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0C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6A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Настоящие многоклеточные. Тип Кишечнополостные            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82D0" w14:textId="77777777" w:rsidR="00676A20" w:rsidRPr="00676A20" w:rsidRDefault="00676A20" w:rsidP="00676A20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8AB5C05" w14:textId="77777777" w:rsidTr="00676A20">
        <w:trPr>
          <w:trHeight w:val="45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EF3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CD26" w14:textId="3E6CAF62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FF2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290E" w14:textId="77777777" w:rsidR="00676A20" w:rsidRPr="00676A20" w:rsidRDefault="00676A20" w:rsidP="00676A20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Рожденные ползать- плоские черви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D169" w14:textId="77777777" w:rsidR="00676A20" w:rsidRPr="00676A20" w:rsidRDefault="00676A20" w:rsidP="00676A20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6F967010" w14:textId="77777777" w:rsidTr="00676A20">
        <w:trPr>
          <w:trHeight w:val="56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127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5997" w14:textId="4BC77ED6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11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2A8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Круглые черви и прогресс.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60F3" w14:textId="77777777" w:rsidR="00676A20" w:rsidRPr="00676A20" w:rsidRDefault="00676A20" w:rsidP="00676A20">
            <w:pPr>
              <w:spacing w:after="3" w:line="24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 «Меры профилактики заражения круглыми  червями»</w:t>
            </w:r>
          </w:p>
          <w:p w14:paraId="09C5428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D51361C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FE0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9295" w14:textId="0BE9286E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4CF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D2A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Кольчатые черви-сегментированные животные.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47D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Практический эксперимент</w:t>
            </w:r>
          </w:p>
        </w:tc>
      </w:tr>
      <w:tr w:rsidR="00676A20" w:rsidRPr="00676A20" w14:paraId="1CF9479E" w14:textId="77777777" w:rsidTr="00676A20">
        <w:trPr>
          <w:trHeight w:val="83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A7B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EAC4" w14:textId="2EBD0D70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6D9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2F85" w14:textId="77777777" w:rsidR="00676A20" w:rsidRPr="00676A20" w:rsidRDefault="00676A20" w:rsidP="00676A20">
            <w:pPr>
              <w:spacing w:line="259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Классы моллюсков. Особенности строения, образ жизни,  многообразие и значение. Л.Р. «Особенности строения и жизни моллюсков»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FB73" w14:textId="77777777" w:rsidR="00676A20" w:rsidRPr="00676A20" w:rsidRDefault="00676A20" w:rsidP="00676A20">
            <w:pPr>
              <w:spacing w:line="259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13F21DA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DE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9E8F" w14:textId="629A997A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AC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8C73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Удивительные животные, представители  типа Иглокожие.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F78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3A406E7F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954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23B4" w14:textId="2F4852EC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8E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1C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Многообразие представителей класса Паукообразных.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B6C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1BEA68AB" w14:textId="77777777" w:rsidTr="00676A20">
        <w:trPr>
          <w:trHeight w:val="56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CA3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7B4B" w14:textId="4B573EA8" w:rsidR="00676A20" w:rsidRPr="00676A20" w:rsidRDefault="00593734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964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E2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Основные отряды насекомых. Л.Р. Изучение представителей отрядов насекомых.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6BE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F5C861B" w14:textId="77777777" w:rsidTr="00676A20">
        <w:trPr>
          <w:trHeight w:val="56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33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C110" w14:textId="3CA6DB20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DD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424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строения, образа жизни представителей отряда Перепончатокрылых. 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353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6B17C72C" w14:textId="77777777" w:rsidTr="00676A20">
        <w:trPr>
          <w:trHeight w:val="286"/>
        </w:trPr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99F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3: Многоклеточные животные. Тип Хордовые или Позвоночные. 9ч. 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8E1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76A20" w:rsidRPr="00676A20" w14:paraId="4658F98A" w14:textId="77777777" w:rsidTr="00676A20">
        <w:trPr>
          <w:trHeight w:val="56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DE9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2225" w14:textId="57464D25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E1F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E31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Классы рыб: Хрящевые, Костные. Л.Р. Внешнее строение и передвижение рыб. Многообразие представителей класса Костных рыб. Викторина «В мире рыб».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79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7E49C38A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E9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B49" w14:textId="1D341418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1AF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98E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Земноводные. Лягушки. Жабы. Аксолотли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871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77569B6A" w14:textId="77777777" w:rsidTr="00676A20">
        <w:trPr>
          <w:trHeight w:val="56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6FD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B09" w14:textId="55E1B118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04D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FBF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 жизни представителей отрядов  пресмыкающихся. Черепахи и Крокодилы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BB0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327B43A" w14:textId="77777777" w:rsidTr="00676A20">
        <w:trPr>
          <w:trHeight w:val="56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2C9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DA9" w14:textId="1E2450EF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B21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8043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 Птицы. Особенности внешнего и внутреннего строения птиц.  Нелетающие птицы: особенности строения и образа жизни.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396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7584E416" w14:textId="77777777" w:rsidTr="00676A20">
        <w:trPr>
          <w:trHeight w:val="56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FB6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3CB9" w14:textId="0F7523BB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3A8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400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 жизни отрядов птиц: Куриные, Воробьинообразные, Голенастые.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988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6735C1E1" w14:textId="77777777" w:rsidTr="00676A20">
        <w:trPr>
          <w:trHeight w:val="56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06C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7BAD" w14:textId="1C45A4EF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53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D7" w14:textId="77777777" w:rsidR="00676A20" w:rsidRPr="00676A20" w:rsidRDefault="00676A20" w:rsidP="00676A20">
            <w:pPr>
              <w:tabs>
                <w:tab w:val="center" w:pos="2388"/>
                <w:tab w:val="center" w:pos="3235"/>
                <w:tab w:val="center" w:pos="4559"/>
                <w:tab w:val="right" w:pos="6972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Представители 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отрядов 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 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млекопитающих: Грызуны, Зайцеобразные.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8381" w14:textId="77777777" w:rsidR="00676A20" w:rsidRPr="00676A20" w:rsidRDefault="00676A20" w:rsidP="00676A20">
            <w:pPr>
              <w:tabs>
                <w:tab w:val="center" w:pos="2388"/>
                <w:tab w:val="center" w:pos="3235"/>
                <w:tab w:val="center" w:pos="4559"/>
                <w:tab w:val="right" w:pos="6972"/>
              </w:tabs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12174EF3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2A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92C8" w14:textId="60FE48F2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BDC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AD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Отряд млекопитающих. Приматы.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D86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Проект «В мире позвоночных 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животных»</w:t>
            </w:r>
          </w:p>
        </w:tc>
      </w:tr>
      <w:tr w:rsidR="00676A20" w:rsidRPr="00676A20" w14:paraId="16A2EBD9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E1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32F0" w14:textId="6DB4CBD8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15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825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Биологическая викторина «В мире позвоночных животных»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F3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B33991B" w14:textId="77777777" w:rsidTr="00676A20">
        <w:trPr>
          <w:trHeight w:val="286"/>
        </w:trPr>
        <w:tc>
          <w:tcPr>
            <w:tcW w:w="9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B4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4: Эволюция строения и функции органов и их систем. 5 ч. 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DC8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76A20" w:rsidRPr="00676A20" w14:paraId="516A448A" w14:textId="77777777" w:rsidTr="00676A20">
        <w:trPr>
          <w:trHeight w:val="28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9E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AE0C" w14:textId="14C1E373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E39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F56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передвижения животных.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B2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3E3381F9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4CC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742A" w14:textId="4ED951FB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00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DC9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Органы пищеварения. Обмен веществ и превращение энергии.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BA6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194295B" w14:textId="77777777" w:rsidTr="00676A20">
        <w:trPr>
          <w:trHeight w:val="28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04E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C46C" w14:textId="4FCF05A1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07.03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70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B99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выделения.  Органы чувств.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EBF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3C0379BA" w14:textId="77777777" w:rsidR="00676A20" w:rsidRPr="00676A20" w:rsidRDefault="00676A20" w:rsidP="00676A20">
      <w:pPr>
        <w:keepNext/>
        <w:keepLines/>
        <w:spacing w:after="0" w:line="259" w:lineRule="auto"/>
        <w:ind w:right="11"/>
        <w:outlineLvl w:val="0"/>
        <w:rPr>
          <w:rFonts w:ascii="Arial" w:eastAsia="Arial" w:hAnsi="Arial" w:cs="Arial"/>
          <w:color w:val="FFFFFF"/>
          <w:sz w:val="31"/>
          <w:lang w:eastAsia="ru-RU"/>
        </w:rPr>
      </w:pPr>
      <w:r w:rsidRPr="00676A20">
        <w:rPr>
          <w:rFonts w:ascii="Arial" w:eastAsia="Arial" w:hAnsi="Arial" w:cs="Arial"/>
          <w:color w:val="FFFFFF"/>
          <w:sz w:val="31"/>
          <w:lang w:eastAsia="ru-RU"/>
        </w:rPr>
        <w:t>nv.ucoz.ru</w:t>
      </w:r>
    </w:p>
    <w:tbl>
      <w:tblPr>
        <w:tblStyle w:val="TableGrid"/>
        <w:tblW w:w="13579" w:type="dxa"/>
        <w:tblInd w:w="704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851"/>
        <w:gridCol w:w="6237"/>
        <w:gridCol w:w="3802"/>
      </w:tblGrid>
      <w:tr w:rsidR="00676A20" w:rsidRPr="00676A20" w14:paraId="4189E311" w14:textId="77777777" w:rsidTr="00676A20">
        <w:trPr>
          <w:trHeight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9D1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C1B0" w14:textId="327CB8D0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5A6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2CC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размножения. Оплодотворение.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E4F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501A55D2" w14:textId="77777777" w:rsidTr="00676A20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E42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C7D6" w14:textId="67F38635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4A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FF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Периодизация и продолжительность жизни животных.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70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проектами «Эволюция живых организмов»</w:t>
            </w:r>
          </w:p>
        </w:tc>
      </w:tr>
      <w:tr w:rsidR="00676A20" w:rsidRPr="00676A20" w14:paraId="4EC66ABC" w14:textId="77777777" w:rsidTr="00676A20">
        <w:trPr>
          <w:trHeight w:val="286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2C5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5: Развитие и закономерности размещения животных на Земле. 2 ч.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B66E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76A20" w:rsidRPr="00676A20" w14:paraId="62437E77" w14:textId="77777777" w:rsidTr="00676A20">
        <w:trPr>
          <w:trHeight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80C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C50F" w14:textId="78499801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BE11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887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Ч.Дарвин о причинах эволюции животного мира.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F5FC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1577A66A" w14:textId="77777777" w:rsidTr="00676A20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4BB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A30" w14:textId="1B7AA0AE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352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F5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Ареалы обитания. Миграции. Закономерности размещения животных.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B8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39CE76C6" w14:textId="77777777" w:rsidTr="00676A20">
        <w:trPr>
          <w:trHeight w:val="286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3B8" w14:textId="36A0ED3F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6: Биоценозы. 2 ч.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11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76A20" w:rsidRPr="00676A20" w14:paraId="665E479A" w14:textId="77777777" w:rsidTr="00676A20">
        <w:trPr>
          <w:trHeight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A1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7EEC" w14:textId="2B6D255E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F7A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AC4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Факторы среды и их влияние на биоценозы.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EE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36E3171D" w14:textId="77777777" w:rsidTr="00676A20">
        <w:trPr>
          <w:trHeight w:val="5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260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B823" w14:textId="2410D5D8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F9B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F97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Взаимосвязь компонентов биоценоза и их приспособленность друг другу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B90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43C978F5" w14:textId="77777777" w:rsidTr="00676A20">
        <w:trPr>
          <w:trHeight w:val="286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77A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7: Животный мир и хозяйственная деятельность человека. 3ч.</w:t>
            </w: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D30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676A20" w:rsidRPr="00676A20" w14:paraId="600D3C4C" w14:textId="77777777" w:rsidTr="00676A20">
        <w:trPr>
          <w:trHeight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23A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6110" w14:textId="6D4BFE68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8C0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29D5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Законы России об охране животного мира. Система мониторинга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2A9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76A20" w:rsidRPr="00676A20" w14:paraId="65BCC499" w14:textId="77777777" w:rsidTr="00676A20">
        <w:trPr>
          <w:trHeight w:val="2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492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E3A3" w14:textId="7DE0B1C4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9B97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AC3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Заповедники, заказники, национальные парки. Красная книга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D628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проектами «Защитим и сохраним»</w:t>
            </w:r>
          </w:p>
        </w:tc>
      </w:tr>
      <w:tr w:rsidR="00676A20" w:rsidRPr="00676A20" w14:paraId="4DC906E6" w14:textId="77777777" w:rsidTr="00676A20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1C64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F701" w14:textId="3FD10F6C" w:rsidR="00676A20" w:rsidRPr="00676A20" w:rsidRDefault="008029E6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23.05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B08F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5DED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76A2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Биологическая викторина «В мире животных»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303A" w14:textId="77777777" w:rsidR="00676A20" w:rsidRPr="00676A20" w:rsidRDefault="00676A20" w:rsidP="00676A20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341A79A0" w14:textId="77777777" w:rsidR="00676A20" w:rsidRPr="00676A20" w:rsidRDefault="00676A20" w:rsidP="00676A20">
      <w:pPr>
        <w:spacing w:after="213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6B8C151" w14:textId="77777777" w:rsidR="00676A20" w:rsidRPr="00676A20" w:rsidRDefault="00676A20" w:rsidP="00676A2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14:paraId="28DD4A98" w14:textId="77777777" w:rsidR="00676A20" w:rsidRPr="00676A20" w:rsidRDefault="00676A20" w:rsidP="00676A20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76A2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4C8380F6" w14:textId="77777777" w:rsidR="00676A20" w:rsidRPr="00676A20" w:rsidRDefault="00676A20" w:rsidP="00676A20">
      <w:pPr>
        <w:spacing w:after="3" w:line="24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BF72BBD" w14:textId="77777777" w:rsidR="00676A20" w:rsidRPr="00676A20" w:rsidRDefault="00676A20" w:rsidP="00676A20">
      <w:pPr>
        <w:rPr>
          <w:rFonts w:eastAsiaTheme="minorEastAsia"/>
          <w:lang w:eastAsia="ru-RU"/>
        </w:rPr>
      </w:pPr>
    </w:p>
    <w:p w14:paraId="0455F1B7" w14:textId="77777777" w:rsidR="00D047E9" w:rsidRDefault="00D047E9"/>
    <w:sectPr w:rsidR="00D047E9" w:rsidSect="00676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D7EE9" w14:textId="77777777" w:rsidR="00670D92" w:rsidRDefault="00670D92">
      <w:pPr>
        <w:spacing w:after="0" w:line="240" w:lineRule="auto"/>
      </w:pPr>
      <w:r>
        <w:separator/>
      </w:r>
    </w:p>
  </w:endnote>
  <w:endnote w:type="continuationSeparator" w:id="0">
    <w:p w14:paraId="5023ADF7" w14:textId="77777777" w:rsidR="00670D92" w:rsidRDefault="0067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50983" w14:textId="77777777" w:rsidR="00676A20" w:rsidRDefault="00676A20">
    <w:pPr>
      <w:spacing w:after="0" w:line="259" w:lineRule="auto"/>
      <w:ind w:right="761"/>
      <w:jc w:val="right"/>
    </w:pPr>
    <w:r>
      <w:rPr>
        <w:rFonts w:ascii="Arial" w:eastAsia="Arial" w:hAnsi="Arial" w:cs="Arial"/>
        <w:color w:val="FFFFFF"/>
        <w:sz w:val="31"/>
      </w:rPr>
      <w:t>nv13.ucoz.ru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441105"/>
      <w:docPartObj>
        <w:docPartGallery w:val="Page Numbers (Bottom of Page)"/>
        <w:docPartUnique/>
      </w:docPartObj>
    </w:sdtPr>
    <w:sdtEndPr/>
    <w:sdtContent>
      <w:p w14:paraId="7595FBFC" w14:textId="77777777" w:rsidR="00676A20" w:rsidRDefault="00676A2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20">
          <w:rPr>
            <w:noProof/>
          </w:rPr>
          <w:t>15</w:t>
        </w:r>
        <w:r>
          <w:fldChar w:fldCharType="end"/>
        </w:r>
      </w:p>
    </w:sdtContent>
  </w:sdt>
  <w:p w14:paraId="15F0EF61" w14:textId="77777777" w:rsidR="00676A20" w:rsidRDefault="00676A20">
    <w:pPr>
      <w:spacing w:after="0" w:line="259" w:lineRule="auto"/>
      <w:ind w:right="76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00848" w14:textId="77777777" w:rsidR="00676A20" w:rsidRDefault="00676A20">
    <w:pPr>
      <w:spacing w:after="0" w:line="259" w:lineRule="auto"/>
      <w:ind w:right="761"/>
      <w:jc w:val="right"/>
    </w:pPr>
    <w:r>
      <w:rPr>
        <w:rFonts w:ascii="Arial" w:eastAsia="Arial" w:hAnsi="Arial" w:cs="Arial"/>
        <w:color w:val="FFFFFF"/>
        <w:sz w:val="31"/>
      </w:rPr>
      <w:t>nv13.ucoz.ru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0A3D8" w14:textId="77777777" w:rsidR="00670D92" w:rsidRDefault="00670D92">
      <w:pPr>
        <w:spacing w:after="0" w:line="240" w:lineRule="auto"/>
      </w:pPr>
      <w:r>
        <w:separator/>
      </w:r>
    </w:p>
  </w:footnote>
  <w:footnote w:type="continuationSeparator" w:id="0">
    <w:p w14:paraId="5B08A65D" w14:textId="77777777" w:rsidR="00670D92" w:rsidRDefault="00670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3" w15:restartNumberingAfterBreak="0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447CB"/>
    <w:multiLevelType w:val="hybridMultilevel"/>
    <w:tmpl w:val="D8C6A810"/>
    <w:lvl w:ilvl="0" w:tplc="FAC633F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6E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EB0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84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C6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8B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0A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AE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09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F31E3"/>
    <w:multiLevelType w:val="hybridMultilevel"/>
    <w:tmpl w:val="116E162A"/>
    <w:lvl w:ilvl="0" w:tplc="957639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8E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43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27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20C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03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A77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45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EE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95CC2"/>
    <w:multiLevelType w:val="hybridMultilevel"/>
    <w:tmpl w:val="83DC0DEC"/>
    <w:lvl w:ilvl="0" w:tplc="69DCAE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24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C4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6AF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4D3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286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05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C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9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6C7172"/>
    <w:multiLevelType w:val="hybridMultilevel"/>
    <w:tmpl w:val="F8F227E8"/>
    <w:lvl w:ilvl="0" w:tplc="743817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17EE9"/>
    <w:multiLevelType w:val="hybridMultilevel"/>
    <w:tmpl w:val="075A81C4"/>
    <w:lvl w:ilvl="0" w:tplc="D98090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E2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CB1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C9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C11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875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0EC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C6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C4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BFD"/>
    <w:rsid w:val="0050720E"/>
    <w:rsid w:val="00563BFD"/>
    <w:rsid w:val="00593734"/>
    <w:rsid w:val="00670D92"/>
    <w:rsid w:val="00676A20"/>
    <w:rsid w:val="008029E6"/>
    <w:rsid w:val="00BB3420"/>
    <w:rsid w:val="00D0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E5C0"/>
  <w15:docId w15:val="{2C91F107-850A-40EC-B577-F75FA4F5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76A2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676A20"/>
    <w:rPr>
      <w:rFonts w:eastAsiaTheme="minorEastAsia"/>
      <w:lang w:eastAsia="ru-RU"/>
    </w:rPr>
  </w:style>
  <w:style w:type="table" w:customStyle="1" w:styleId="TableGrid">
    <w:name w:val="TableGrid"/>
    <w:rsid w:val="00676A2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1september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rof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m.ru/educf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di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.nature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4218</Words>
  <Characters>24047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User</cp:lastModifiedBy>
  <cp:revision>4</cp:revision>
  <cp:lastPrinted>2022-09-30T02:13:00Z</cp:lastPrinted>
  <dcterms:created xsi:type="dcterms:W3CDTF">2022-09-30T01:24:00Z</dcterms:created>
  <dcterms:modified xsi:type="dcterms:W3CDTF">2022-12-12T08:00:00Z</dcterms:modified>
</cp:coreProperties>
</file>