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</w:pPr>
      <w:bookmarkStart w:id="0" w:name="block-7143625"/>
      <w:r>
        <w:rPr>
          <w:rFonts w:ascii="Times New Roman" w:hAnsi="Times New Roman"/>
          <w:b/>
          <w:bCs/>
          <w:sz w:val="24"/>
          <w:szCs w:val="24"/>
          <w:lang w:eastAsia="ru-RU"/>
        </w:rPr>
        <w:t>МИНИСТЕРСТВО</w:t>
      </w:r>
      <w:r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  <w:t xml:space="preserve"> ПРОСВЕЩЕНИЯ РОС</w:t>
      </w:r>
      <w:bookmarkStart w:id="25" w:name="_GoBack"/>
      <w:bookmarkEnd w:id="25"/>
      <w:r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  <w:t>СИЙСКОЙ ФЕДЕРАЦИИ</w:t>
      </w: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  <w:t>Министерство образования и науки Республики Тыва</w:t>
      </w: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  <w:t>Кызылский район</w:t>
      </w:r>
    </w:p>
    <w:p>
      <w:pPr>
        <w:jc w:val="center"/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 w:eastAsia="ru-RU"/>
        </w:rPr>
        <w:t>МБОУ Баян-Колская СОШ им. Долчанмаа Б-К.Ш.</w:t>
      </w:r>
    </w:p>
    <w:tbl>
      <w:tblPr>
        <w:tblStyle w:val="7"/>
        <w:tblpPr w:leftFromText="180" w:rightFromText="180" w:vertAnchor="text" w:horzAnchor="margin" w:tblpXSpec="center" w:tblpY="178"/>
        <w:tblW w:w="10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402"/>
        <w:gridCol w:w="4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«Рассмотрено»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заседании ШМО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Протокол №1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______________/Бошкажык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 xml:space="preserve"> С.В.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"28" августа 2023 г.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"Согласовано"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директора школы по УВР________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/Чанзынмаа С.К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./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"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__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 августа   2023 г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"Утверждено"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.о. 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иректора школы________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/Токсун Ш.А./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Приказ №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 xml:space="preserve"> 47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 "</w:t>
            </w:r>
            <w:r>
              <w:rPr>
                <w:rFonts w:hint="default" w:ascii="Times New Roman" w:hAnsi="Times New Roman"/>
                <w:sz w:val="20"/>
                <w:szCs w:val="20"/>
                <w:lang w:val="en-US" w:eastAsia="ru-RU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" августа  2023 г</w:t>
            </w:r>
          </w:p>
        </w:tc>
      </w:tr>
    </w:tbl>
    <w:p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sz w:val="24"/>
          <w:szCs w:val="24"/>
          <w:lang w:eastAsia="ar-SA"/>
        </w:rPr>
      </w:pPr>
    </w:p>
    <w:p>
      <w:pPr>
        <w:suppressAutoHyphens/>
        <w:autoSpaceDE w:val="0"/>
        <w:spacing w:line="360" w:lineRule="auto"/>
        <w:jc w:val="center"/>
        <w:rPr>
          <w:rFonts w:ascii="Times New Roman" w:hAnsi="Times New Roman" w:eastAsia="Calibri"/>
          <w:b/>
          <w:bCs/>
          <w:sz w:val="28"/>
          <w:szCs w:val="28"/>
          <w:lang w:eastAsia="ar-SA"/>
        </w:rPr>
      </w:pPr>
      <w:r>
        <w:rPr>
          <w:rFonts w:ascii="Times New Roman" w:hAnsi="Times New Roman" w:eastAsia="Calibri"/>
          <w:b/>
          <w:bCs/>
          <w:sz w:val="28"/>
          <w:szCs w:val="28"/>
          <w:lang w:eastAsia="ar-SA"/>
        </w:rPr>
        <w:t>РАБОЧАЯ ПРОГРАММА</w:t>
      </w:r>
    </w:p>
    <w:p>
      <w:pPr>
        <w:suppressAutoHyphens/>
        <w:autoSpaceDE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учебного предмета «Литература»</w:t>
      </w:r>
    </w:p>
    <w:p>
      <w:pPr>
        <w:suppressAutoHyphens/>
        <w:autoSpaceDE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для обучающихся </w:t>
      </w:r>
      <w:r>
        <w:rPr>
          <w:rFonts w:hint="default" w:ascii="Times New Roman" w:hAnsi="Times New Roman"/>
          <w:bCs/>
          <w:sz w:val="28"/>
          <w:szCs w:val="28"/>
          <w:lang w:val="en-US" w:eastAsia="ru-RU"/>
        </w:rPr>
        <w:t>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класса </w:t>
      </w:r>
    </w:p>
    <w:p>
      <w:pPr>
        <w:suppressAutoHyphens/>
        <w:autoSpaceDE w:val="0"/>
        <w:spacing w:after="0" w:line="36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учителя русского</w:t>
      </w:r>
      <w:r>
        <w:rPr>
          <w:rFonts w:hint="default" w:ascii="Times New Roman" w:hAnsi="Times New Roman"/>
          <w:bCs/>
          <w:sz w:val="28"/>
          <w:szCs w:val="28"/>
          <w:lang w:val="en-US" w:eastAsia="ru-RU"/>
        </w:rPr>
        <w:t xml:space="preserve"> языка и литературы Микпер-оол А.В.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</w:p>
    <w:p>
      <w:pPr>
        <w:suppressAutoHyphens/>
        <w:autoSpaceDE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>
      <w:pPr>
        <w:rPr>
          <w:rFonts w:ascii="Times New Roman" w:hAnsi="Times New Roman"/>
          <w:sz w:val="24"/>
          <w:szCs w:val="24"/>
          <w:lang w:eastAsia="ru-RU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.Баян-Кол - </w:t>
      </w:r>
      <w:r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>
      <w:pPr>
        <w:spacing w:after="0"/>
        <w:ind w:left="120"/>
        <w:jc w:val="center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ПОЯСНИТЕЛЬНАЯ ЗАПИСКА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>
        <w:rPr>
          <w:rFonts w:cs="Times New Roman" w:asciiTheme="majorHAnsi" w:hAnsiTheme="majorHAnsi"/>
          <w:color w:val="333333"/>
        </w:rPr>
        <w:t xml:space="preserve">рабочей </w:t>
      </w:r>
      <w:r>
        <w:rPr>
          <w:rFonts w:cs="Times New Roman" w:asciiTheme="majorHAnsi" w:hAnsiTheme="majorHAnsi"/>
          <w:color w:val="000000"/>
        </w:rPr>
        <w:t xml:space="preserve">программы воспитания, с учётом Концепции преподавания русского языка и литературы в РФ (утверждённой распоряжением Правительства РФ от 9 апреля 2016 г. № 637-р). </w:t>
      </w:r>
    </w:p>
    <w:p>
      <w:pPr>
        <w:spacing w:after="0"/>
        <w:ind w:left="120"/>
        <w:jc w:val="both"/>
        <w:rPr>
          <w:rFonts w:cs="Times New Roman" w:asciiTheme="majorHAnsi" w:hAnsiTheme="majorHAnsi"/>
        </w:rPr>
      </w:pPr>
    </w:p>
    <w:p>
      <w:pPr>
        <w:spacing w:after="0"/>
        <w:ind w:left="12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 xml:space="preserve">ОБЩАЯ ХАРАКТЕРИСТИКА </w:t>
      </w:r>
      <w:r>
        <w:rPr>
          <w:rFonts w:cs="Times New Roman" w:asciiTheme="majorHAnsi" w:hAnsiTheme="majorHAnsi"/>
          <w:b/>
          <w:color w:val="333333"/>
        </w:rPr>
        <w:t>УЧЕБНОГО ПРЕДМЕТА «ЛИТЕРАТУРА»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>
      <w:pPr>
        <w:spacing w:after="0"/>
        <w:ind w:left="120"/>
        <w:jc w:val="both"/>
        <w:rPr>
          <w:rFonts w:cs="Times New Roman" w:asciiTheme="majorHAnsi" w:hAnsiTheme="majorHAnsi"/>
        </w:rPr>
      </w:pPr>
    </w:p>
    <w:p>
      <w:pPr>
        <w:spacing w:after="0"/>
        <w:ind w:left="120"/>
        <w:jc w:val="center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 xml:space="preserve">ЦЕЛИ ИЗУЧЕНИЯ </w:t>
      </w:r>
      <w:r>
        <w:rPr>
          <w:rFonts w:cs="Times New Roman" w:asciiTheme="majorHAnsi" w:hAnsiTheme="majorHAnsi"/>
          <w:b/>
          <w:color w:val="333333"/>
        </w:rPr>
        <w:t>УЧЕБНОГО ПРЕДМЕТА «ЛИТЕРАТУРА»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>
      <w:pPr>
        <w:spacing w:after="0"/>
        <w:ind w:left="12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МЕСТО УЧЕБНОГО ПРЕДМЕТА «ЛИТЕРАТУРА» В УЧЕБНОМ ПЛАНЕ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В 5 классе на изучение предмета отводится 3 часа в неделю, 102 ч.</w:t>
      </w:r>
    </w:p>
    <w:p>
      <w:pPr>
        <w:rPr>
          <w:rFonts w:cs="Times New Roman" w:asciiTheme="majorHAnsi" w:hAnsiTheme="majorHAnsi"/>
        </w:rPr>
        <w:sectPr>
          <w:type w:val="continuous"/>
          <w:pgSz w:w="11906" w:h="16383"/>
          <w:pgMar w:top="851" w:right="851" w:bottom="851" w:left="851" w:header="720" w:footer="720" w:gutter="0"/>
          <w:cols w:space="720" w:num="1"/>
          <w:docGrid w:linePitch="299" w:charSpace="0"/>
        </w:sectPr>
      </w:pPr>
    </w:p>
    <w:bookmarkEnd w:id="0"/>
    <w:p>
      <w:pPr>
        <w:spacing w:after="0"/>
        <w:ind w:left="120"/>
        <w:jc w:val="both"/>
        <w:rPr>
          <w:rFonts w:cs="Times New Roman" w:asciiTheme="majorHAnsi" w:hAnsiTheme="majorHAnsi"/>
          <w:b/>
          <w:color w:val="000000"/>
        </w:rPr>
      </w:pPr>
      <w:bookmarkStart w:id="1" w:name="block-7143626"/>
    </w:p>
    <w:p>
      <w:pPr>
        <w:spacing w:after="0"/>
        <w:ind w:left="12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СОДЕРЖАНИЕ УЧЕБНОГО ПРЕДМЕТА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 xml:space="preserve">Мифология.  </w:t>
      </w:r>
      <w:r>
        <w:rPr>
          <w:rFonts w:cs="Times New Roman" w:asciiTheme="majorHAnsi" w:hAnsiTheme="majorHAnsi"/>
          <w:color w:val="000000"/>
        </w:rPr>
        <w:t xml:space="preserve">Мифы народов России и мира.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 xml:space="preserve">Фольклор. </w:t>
      </w:r>
      <w:r>
        <w:rPr>
          <w:rFonts w:cs="Times New Roman" w:asciiTheme="majorHAnsi" w:hAnsiTheme="majorHAnsi"/>
          <w:color w:val="000000"/>
        </w:rPr>
        <w:t>Малые жанры: пословицы, поговорки, загадки. Сказки народов России и народов мира ‌</w:t>
      </w:r>
      <w:bookmarkStart w:id="2" w:name="8038850c-b985-4899-8396-05ec2b5ebddc"/>
      <w:r>
        <w:rPr>
          <w:rFonts w:cs="Times New Roman" w:asciiTheme="majorHAnsi" w:hAnsiTheme="majorHAnsi"/>
          <w:color w:val="000000"/>
        </w:rPr>
        <w:t>не менее трех</w:t>
      </w:r>
      <w:bookmarkEnd w:id="2"/>
      <w:r>
        <w:rPr>
          <w:rFonts w:cs="Times New Roman" w:asciiTheme="majorHAnsi" w:hAnsiTheme="majorHAnsi"/>
          <w:color w:val="000000"/>
        </w:rPr>
        <w:t>‌‌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 xml:space="preserve">Литература первой половины XIX века И. А. Крылов. </w:t>
      </w:r>
      <w:r>
        <w:rPr>
          <w:rFonts w:cs="Times New Roman" w:asciiTheme="majorHAnsi" w:hAnsiTheme="majorHAnsi"/>
          <w:color w:val="000000"/>
        </w:rPr>
        <w:t>Басни ‌</w:t>
      </w:r>
      <w:bookmarkStart w:id="3" w:name="f1cdb435-b3ac-4333-9983-9795e004a0c2"/>
      <w:r>
        <w:rPr>
          <w:rFonts w:cs="Times New Roman" w:asciiTheme="majorHAnsi" w:hAnsiTheme="majorHAnsi"/>
          <w:color w:val="000000"/>
        </w:rPr>
        <w:t xml:space="preserve"> «Волк на псарне», «Свинья под Дубом», «Квартет».</w:t>
      </w:r>
      <w:bookmarkEnd w:id="3"/>
      <w:r>
        <w:rPr>
          <w:rFonts w:cs="Times New Roman" w:asciiTheme="majorHAnsi" w:hAnsiTheme="majorHAnsi"/>
          <w:color w:val="000000"/>
        </w:rPr>
        <w:t xml:space="preserve">‌‌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 xml:space="preserve">А. С. Пушкин. </w:t>
      </w:r>
      <w:r>
        <w:rPr>
          <w:rFonts w:cs="Times New Roman" w:asciiTheme="majorHAnsi" w:hAnsiTheme="majorHAnsi"/>
          <w:color w:val="000000"/>
        </w:rPr>
        <w:t>Стихотворения ‌</w:t>
      </w:r>
      <w:bookmarkStart w:id="4" w:name="b8731a29-438b-4b6a-a37d-ff778ded575a"/>
      <w:r>
        <w:rPr>
          <w:rFonts w:cs="Times New Roman" w:asciiTheme="majorHAnsi" w:hAnsiTheme="majorHAnsi"/>
          <w:color w:val="000000"/>
        </w:rPr>
        <w:t xml:space="preserve"> «Зимнее утро», «Зимний вечер», «Няне» и др.</w:t>
      </w:r>
      <w:bookmarkEnd w:id="4"/>
      <w:r>
        <w:rPr>
          <w:rFonts w:cs="Times New Roman" w:asciiTheme="majorHAnsi" w:hAnsiTheme="majorHAnsi"/>
          <w:color w:val="000000"/>
        </w:rPr>
        <w:t xml:space="preserve">‌‌ «Сказка о мёртвой царевне и о семи богатырях».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М. Ю. Лермонтов.</w:t>
      </w:r>
      <w:r>
        <w:rPr>
          <w:rFonts w:cs="Times New Roman" w:asciiTheme="majorHAnsi" w:hAnsiTheme="majorHAnsi"/>
          <w:color w:val="000000"/>
        </w:rPr>
        <w:t xml:space="preserve"> Стихотворение «Бородино».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Н. В. Гоголь.</w:t>
      </w:r>
      <w:r>
        <w:rPr>
          <w:rFonts w:cs="Times New Roman" w:asciiTheme="majorHAnsi" w:hAnsiTheme="majorHAnsi"/>
          <w:color w:val="000000"/>
        </w:rPr>
        <w:t xml:space="preserve"> Повесть «Ночь перед Рождеством» из сборника «Вечера на хуторе близ Диканьки».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 xml:space="preserve">Литература второй половины XIX века.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И. С. Тургенев.</w:t>
      </w:r>
      <w:r>
        <w:rPr>
          <w:rFonts w:cs="Times New Roman" w:asciiTheme="majorHAnsi" w:hAnsiTheme="majorHAnsi"/>
          <w:color w:val="000000"/>
        </w:rPr>
        <w:t xml:space="preserve"> Рассказ «Муму».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Н. А. Некрасов.</w:t>
      </w:r>
      <w:r>
        <w:rPr>
          <w:rFonts w:cs="Times New Roman" w:asciiTheme="majorHAnsi" w:hAnsiTheme="majorHAnsi"/>
          <w:color w:val="000000"/>
        </w:rPr>
        <w:t xml:space="preserve"> Стихотворения ‌</w:t>
      </w:r>
      <w:bookmarkStart w:id="5" w:name="1d4fde75-5a86-4cea-90d5-aae01314b835"/>
      <w:r>
        <w:rPr>
          <w:rFonts w:cs="Times New Roman" w:asciiTheme="majorHAnsi" w:hAnsiTheme="majorHAnsi"/>
          <w:color w:val="000000"/>
        </w:rPr>
        <w:t xml:space="preserve"> «Крестьянские дети», «Школьник» и др.</w:t>
      </w:r>
      <w:bookmarkEnd w:id="5"/>
      <w:r>
        <w:rPr>
          <w:rFonts w:cs="Times New Roman" w:asciiTheme="majorHAnsi" w:hAnsiTheme="majorHAnsi"/>
          <w:color w:val="000000"/>
        </w:rPr>
        <w:t xml:space="preserve">‌ Поэма «Мороз, Красный нос» (фрагмент).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Л. Н. Толстой.</w:t>
      </w:r>
      <w:r>
        <w:rPr>
          <w:rFonts w:cs="Times New Roman" w:asciiTheme="majorHAnsi" w:hAnsiTheme="majorHAnsi"/>
          <w:color w:val="000000"/>
        </w:rPr>
        <w:t xml:space="preserve"> Рассказ «Кавказский пленник».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 xml:space="preserve">Литература XIX–ХХ веков.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 xml:space="preserve">Стихотворения отечественных поэтов XIX–ХХ веков о родной природе и о связи человека с Родиной </w:t>
      </w:r>
      <w:r>
        <w:rPr>
          <w:rFonts w:cs="Times New Roman" w:asciiTheme="majorHAnsi" w:hAnsiTheme="majorHAnsi"/>
          <w:color w:val="000000"/>
        </w:rPr>
        <w:t>‌</w:t>
      </w:r>
      <w:bookmarkStart w:id="6" w:name="3c5dcffd-8a26-4103-9932-75cd7a8dd3e4"/>
      <w:r>
        <w:rPr>
          <w:rFonts w:cs="Times New Roman" w:asciiTheme="majorHAnsi" w:hAnsiTheme="majorHAnsi"/>
          <w:color w:val="000000"/>
        </w:rPr>
        <w:t>стихотворения Ф. И. Тютчева, А. А. Фета, Н. М. Рубцова</w:t>
      </w:r>
      <w:bookmarkEnd w:id="6"/>
      <w:r>
        <w:rPr>
          <w:rFonts w:cs="Times New Roman" w:asciiTheme="majorHAnsi" w:hAnsiTheme="majorHAnsi"/>
          <w:color w:val="000000"/>
        </w:rPr>
        <w:t xml:space="preserve">‌‌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 xml:space="preserve">Юмористические рассказы отечественных писателей XIX– XX веков.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 xml:space="preserve">А. П. Чехов </w:t>
      </w:r>
      <w:r>
        <w:rPr>
          <w:rFonts w:cs="Times New Roman" w:asciiTheme="majorHAnsi" w:hAnsiTheme="majorHAnsi"/>
          <w:color w:val="000000"/>
        </w:rPr>
        <w:t>‌</w:t>
      </w:r>
      <w:bookmarkStart w:id="7" w:name="dbfddf02-0071-45b9-8d3c-fa1cc17b4b15"/>
      <w:r>
        <w:rPr>
          <w:rFonts w:cs="Times New Roman" w:asciiTheme="majorHAnsi" w:hAnsiTheme="majorHAnsi"/>
          <w:color w:val="000000"/>
        </w:rPr>
        <w:t xml:space="preserve"> «Лошадиная фамилия», «Хирургия» и др.</w:t>
      </w:r>
      <w:bookmarkEnd w:id="7"/>
      <w:r>
        <w:rPr>
          <w:rFonts w:cs="Times New Roman" w:asciiTheme="majorHAnsi" w:hAnsiTheme="majorHAnsi"/>
          <w:color w:val="000000"/>
        </w:rPr>
        <w:t xml:space="preserve">‌‌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 xml:space="preserve">М. М. Зощенко </w:t>
      </w:r>
      <w:r>
        <w:rPr>
          <w:rFonts w:cs="Times New Roman" w:asciiTheme="majorHAnsi" w:hAnsiTheme="majorHAnsi"/>
          <w:color w:val="000000"/>
        </w:rPr>
        <w:t>‌</w:t>
      </w:r>
      <w:bookmarkStart w:id="8" w:name="90913393-50df-412f-ac1a-f5af225a368e"/>
      <w:r>
        <w:rPr>
          <w:rFonts w:cs="Times New Roman" w:asciiTheme="majorHAnsi" w:hAnsiTheme="majorHAnsi"/>
          <w:color w:val="000000"/>
        </w:rPr>
        <w:t>«Галоша», «Ёлка» и др.</w:t>
      </w:r>
      <w:bookmarkEnd w:id="8"/>
      <w:r>
        <w:rPr>
          <w:rFonts w:cs="Times New Roman" w:asciiTheme="majorHAnsi" w:hAnsiTheme="majorHAnsi"/>
          <w:color w:val="000000"/>
        </w:rPr>
        <w:t xml:space="preserve">‌‌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Произведения отечественной литературы о природе и животных</w:t>
      </w:r>
      <w:r>
        <w:rPr>
          <w:rFonts w:cs="Times New Roman" w:asciiTheme="majorHAnsi" w:hAnsiTheme="majorHAnsi"/>
          <w:color w:val="000000"/>
        </w:rPr>
        <w:t xml:space="preserve"> ‌</w:t>
      </w:r>
      <w:bookmarkStart w:id="9" w:name="aec23ce7-13ed-416b-91bb-298806d5c90e"/>
      <w:r>
        <w:rPr>
          <w:rFonts w:cs="Times New Roman" w:asciiTheme="majorHAnsi" w:hAnsiTheme="majorHAnsi"/>
          <w:color w:val="000000"/>
        </w:rPr>
        <w:t>А. И. Куприна, К. Г. Паустовского.</w:t>
      </w:r>
      <w:bookmarkEnd w:id="9"/>
      <w:r>
        <w:rPr>
          <w:rFonts w:cs="Times New Roman" w:asciiTheme="majorHAnsi" w:hAnsiTheme="majorHAnsi"/>
          <w:color w:val="000000"/>
        </w:rPr>
        <w:t>‌‌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А. П. Платонов.</w:t>
      </w:r>
      <w:r>
        <w:rPr>
          <w:rFonts w:cs="Times New Roman" w:asciiTheme="majorHAnsi" w:hAnsiTheme="majorHAnsi"/>
          <w:color w:val="000000"/>
        </w:rPr>
        <w:t xml:space="preserve"> Рассказы ‌</w:t>
      </w:r>
      <w:bookmarkStart w:id="10" w:name="cfa39edd-5597-42b5-b07f-489d84e47a94"/>
      <w:r>
        <w:rPr>
          <w:rFonts w:cs="Times New Roman" w:asciiTheme="majorHAnsi" w:hAnsiTheme="majorHAnsi"/>
          <w:color w:val="000000"/>
        </w:rPr>
        <w:t xml:space="preserve"> «Никита» и др.</w:t>
      </w:r>
      <w:bookmarkEnd w:id="10"/>
      <w:r>
        <w:rPr>
          <w:rFonts w:cs="Times New Roman" w:asciiTheme="majorHAnsi" w:hAnsiTheme="majorHAnsi"/>
          <w:color w:val="000000"/>
        </w:rPr>
        <w:t xml:space="preserve">‌‌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В. П. Астафьев.</w:t>
      </w:r>
      <w:r>
        <w:rPr>
          <w:rFonts w:cs="Times New Roman" w:asciiTheme="majorHAnsi" w:hAnsiTheme="majorHAnsi"/>
          <w:color w:val="000000"/>
        </w:rPr>
        <w:t xml:space="preserve"> Рассказ «Васюткино озеро».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Литература XX–XXI веков.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Произведения отечественной литературы на тему «Человек на войне»</w:t>
      </w:r>
      <w:r>
        <w:rPr>
          <w:rFonts w:cs="Times New Roman" w:asciiTheme="majorHAnsi" w:hAnsiTheme="majorHAnsi"/>
          <w:color w:val="000000"/>
        </w:rPr>
        <w:t xml:space="preserve"> ‌</w:t>
      </w:r>
      <w:bookmarkStart w:id="11" w:name="35dcef7b-869c-4626-b557-2b2839912c37"/>
      <w:r>
        <w:rPr>
          <w:rFonts w:cs="Times New Roman" w:asciiTheme="majorHAnsi" w:hAnsiTheme="majorHAnsi"/>
          <w:color w:val="000000"/>
        </w:rPr>
        <w:t>В. П. Катаев. «Сын полка», К.М.Симонов «Майор привез мальчишку на лафете» и др.</w:t>
      </w:r>
      <w:bookmarkEnd w:id="11"/>
      <w:r>
        <w:rPr>
          <w:rFonts w:cs="Times New Roman" w:asciiTheme="majorHAnsi" w:hAnsiTheme="majorHAnsi"/>
          <w:color w:val="000000"/>
        </w:rPr>
        <w:t>‌‌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Произведения отечественных писателей XIX–XXI веков на тему детства</w:t>
      </w:r>
      <w:r>
        <w:rPr>
          <w:rFonts w:cs="Times New Roman" w:asciiTheme="majorHAnsi" w:hAnsiTheme="majorHAnsi"/>
          <w:color w:val="000000"/>
        </w:rPr>
        <w:t xml:space="preserve"> ‌</w:t>
      </w:r>
      <w:bookmarkStart w:id="12" w:name="a5fd8ebc-c46e-41fa-818f-2757c5fc34dd"/>
      <w:r>
        <w:rPr>
          <w:rFonts w:cs="Times New Roman" w:asciiTheme="majorHAnsi" w:hAnsiTheme="majorHAnsi"/>
          <w:color w:val="000000"/>
        </w:rPr>
        <w:t>произведения В. Г. Короленко, Ф.А. Искандера.</w:t>
      </w:r>
      <w:bookmarkEnd w:id="12"/>
      <w:r>
        <w:rPr>
          <w:rFonts w:cs="Times New Roman" w:asciiTheme="majorHAnsi" w:hAnsiTheme="majorHAnsi"/>
          <w:color w:val="000000"/>
        </w:rPr>
        <w:t xml:space="preserve">‌‌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Произведения приключенческого жанра отечественных писателей</w:t>
      </w:r>
      <w:r>
        <w:rPr>
          <w:rFonts w:cs="Times New Roman" w:asciiTheme="majorHAnsi" w:hAnsiTheme="majorHAnsi"/>
          <w:color w:val="000000"/>
        </w:rPr>
        <w:t>‌</w:t>
      </w:r>
      <w:bookmarkStart w:id="13" w:name="0447e246-04d6-4654-9850-bc46c641eafe"/>
      <w:r>
        <w:rPr>
          <w:rFonts w:cs="Times New Roman" w:asciiTheme="majorHAnsi" w:hAnsiTheme="majorHAnsi"/>
          <w:color w:val="000000"/>
        </w:rPr>
        <w:t>Ю.И. Коваль "Приключения Васи Куролесова".</w:t>
      </w:r>
      <w:bookmarkEnd w:id="13"/>
      <w:r>
        <w:rPr>
          <w:rFonts w:cs="Times New Roman" w:asciiTheme="majorHAnsi" w:hAnsiTheme="majorHAnsi"/>
          <w:color w:val="000000"/>
        </w:rPr>
        <w:t>‌‌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 xml:space="preserve">Литература народов Российской Федерации. Стихотворения </w:t>
      </w:r>
      <w:r>
        <w:rPr>
          <w:rFonts w:cs="Times New Roman" w:asciiTheme="majorHAnsi" w:hAnsiTheme="majorHAnsi"/>
          <w:color w:val="000000"/>
        </w:rPr>
        <w:t>‌</w:t>
      </w:r>
      <w:bookmarkStart w:id="14" w:name="e8c5701d-d8b6-4159-b2e0-3a6ac9c7dd15"/>
      <w:r>
        <w:rPr>
          <w:rFonts w:cs="Times New Roman" w:asciiTheme="majorHAnsi" w:hAnsiTheme="majorHAnsi"/>
          <w:color w:val="000000"/>
        </w:rPr>
        <w:t>Р. Г. Гамзатов. «Журавли»; М. Карим. «Эту песню мать мне пела».</w:t>
      </w:r>
      <w:bookmarkEnd w:id="14"/>
      <w:r>
        <w:rPr>
          <w:rFonts w:cs="Times New Roman" w:asciiTheme="majorHAnsi" w:hAnsiTheme="majorHAnsi"/>
          <w:color w:val="000000"/>
        </w:rPr>
        <w:t xml:space="preserve">‌‌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 xml:space="preserve">Зарубежная литература.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 xml:space="preserve">Х. К. Андерсен. </w:t>
      </w:r>
      <w:r>
        <w:rPr>
          <w:rFonts w:cs="Times New Roman" w:asciiTheme="majorHAnsi" w:hAnsiTheme="majorHAnsi"/>
          <w:color w:val="000000"/>
        </w:rPr>
        <w:t>Сказки ‌</w:t>
      </w:r>
      <w:bookmarkStart w:id="15" w:name="2ca66737-c580-4ac4-a5b2-7f657ef38e3a"/>
      <w:r>
        <w:rPr>
          <w:rFonts w:cs="Times New Roman" w:asciiTheme="majorHAnsi" w:hAnsiTheme="majorHAnsi"/>
          <w:color w:val="000000"/>
        </w:rPr>
        <w:t xml:space="preserve"> «Снежная королева».</w:t>
      </w:r>
      <w:bookmarkEnd w:id="15"/>
      <w:r>
        <w:rPr>
          <w:rFonts w:cs="Times New Roman" w:asciiTheme="majorHAnsi" w:hAnsiTheme="majorHAnsi"/>
          <w:color w:val="000000"/>
        </w:rPr>
        <w:t xml:space="preserve">‌‌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Зарубежная сказочная проза</w:t>
      </w:r>
      <w:r>
        <w:rPr>
          <w:rFonts w:cs="Times New Roman" w:asciiTheme="majorHAnsi" w:hAnsiTheme="majorHAnsi"/>
          <w:color w:val="000000"/>
        </w:rPr>
        <w:t xml:space="preserve"> ‌</w:t>
      </w:r>
      <w:bookmarkStart w:id="16" w:name="fd694784-5635-4214-94a4-c12d0a30d199"/>
      <w:r>
        <w:rPr>
          <w:rFonts w:cs="Times New Roman" w:asciiTheme="majorHAnsi" w:hAnsiTheme="majorHAnsi"/>
          <w:color w:val="000000"/>
        </w:rPr>
        <w:t>Л. Кэрролл. «Алиса в Стране Чудес» (главы по выбору)</w:t>
      </w:r>
      <w:bookmarkEnd w:id="16"/>
      <w:r>
        <w:rPr>
          <w:rFonts w:cs="Times New Roman" w:asciiTheme="majorHAnsi" w:hAnsiTheme="majorHAnsi"/>
          <w:color w:val="000000"/>
        </w:rPr>
        <w:t xml:space="preserve">‌‌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 xml:space="preserve">Зарубежная проза о детях и подростках </w:t>
      </w:r>
      <w:r>
        <w:rPr>
          <w:rFonts w:cs="Times New Roman" w:asciiTheme="majorHAnsi" w:hAnsiTheme="majorHAnsi"/>
          <w:color w:val="000000"/>
        </w:rPr>
        <w:t>‌</w:t>
      </w:r>
      <w:bookmarkStart w:id="17" w:name="b40b601e-d0c3-4299-89d0-394ad0dce0c8"/>
      <w:r>
        <w:rPr>
          <w:rFonts w:cs="Times New Roman" w:asciiTheme="majorHAnsi" w:hAnsiTheme="majorHAnsi"/>
          <w:color w:val="000000"/>
        </w:rPr>
        <w:t>(два М. Твен. «Приключения Тома Сойера» (главы по выбору); Дж. Лондон. «Сказание о Кише»</w:t>
      </w:r>
      <w:bookmarkEnd w:id="17"/>
      <w:r>
        <w:rPr>
          <w:rFonts w:cs="Times New Roman" w:asciiTheme="majorHAnsi" w:hAnsiTheme="majorHAnsi"/>
          <w:color w:val="000000"/>
        </w:rPr>
        <w:t xml:space="preserve">‌‌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 xml:space="preserve">Зарубежная приключенческая проза </w:t>
      </w:r>
      <w:r>
        <w:rPr>
          <w:rFonts w:cs="Times New Roman" w:asciiTheme="majorHAnsi" w:hAnsiTheme="majorHAnsi"/>
          <w:color w:val="000000"/>
        </w:rPr>
        <w:t>‌</w:t>
      </w:r>
      <w:bookmarkStart w:id="18" w:name="103698ad-506d-4d05-bb28-79e90ac8cd6a"/>
      <w:r>
        <w:rPr>
          <w:rFonts w:cs="Times New Roman" w:asciiTheme="majorHAnsi" w:hAnsiTheme="majorHAnsi"/>
          <w:color w:val="000000"/>
        </w:rPr>
        <w:t>Р. Л. Стивенсон. «Остров сокровищ», «Чёрная стрела» и др.</w:t>
      </w:r>
      <w:bookmarkEnd w:id="18"/>
      <w:r>
        <w:rPr>
          <w:rFonts w:cs="Times New Roman" w:asciiTheme="majorHAnsi" w:hAnsiTheme="majorHAnsi"/>
          <w:color w:val="000000"/>
        </w:rPr>
        <w:t xml:space="preserve">‌‌ 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 xml:space="preserve">Зарубежная проза о животных </w:t>
      </w:r>
      <w:r>
        <w:rPr>
          <w:rFonts w:cs="Times New Roman" w:asciiTheme="majorHAnsi" w:hAnsiTheme="majorHAnsi"/>
          <w:color w:val="000000"/>
        </w:rPr>
        <w:t>‌</w:t>
      </w:r>
      <w:bookmarkStart w:id="19" w:name="8a53c771-ce41-4f85-8a47-a227160dd957"/>
      <w:r>
        <w:rPr>
          <w:rFonts w:cs="Times New Roman" w:asciiTheme="majorHAnsi" w:hAnsiTheme="majorHAnsi"/>
          <w:color w:val="000000"/>
        </w:rPr>
        <w:t>Э. Сетон-Томпсон. «Королевская аналостанка»; Дж. Р. Киплинг «Рикки-Тикки-Тави» и др.</w:t>
      </w:r>
      <w:bookmarkEnd w:id="19"/>
      <w:r>
        <w:rPr>
          <w:rFonts w:cs="Times New Roman" w:asciiTheme="majorHAnsi" w:hAnsiTheme="majorHAnsi"/>
          <w:color w:val="000000"/>
        </w:rPr>
        <w:t>‌‌</w:t>
      </w:r>
    </w:p>
    <w:p>
      <w:pPr>
        <w:spacing w:after="0"/>
        <w:ind w:left="120"/>
        <w:jc w:val="both"/>
        <w:rPr>
          <w:rFonts w:cs="Times New Roman" w:asciiTheme="majorHAnsi" w:hAnsiTheme="majorHAnsi"/>
        </w:rPr>
      </w:pPr>
    </w:p>
    <w:p>
      <w:pPr>
        <w:rPr>
          <w:rFonts w:cs="Times New Roman" w:asciiTheme="majorHAnsi" w:hAnsiTheme="majorHAnsi"/>
        </w:rPr>
        <w:sectPr>
          <w:type w:val="continuous"/>
          <w:pgSz w:w="11906" w:h="16383"/>
          <w:pgMar w:top="851" w:right="851" w:bottom="851" w:left="851" w:header="720" w:footer="720" w:gutter="0"/>
          <w:cols w:space="720" w:num="1"/>
          <w:docGrid w:linePitch="299" w:charSpace="0"/>
        </w:sectPr>
      </w:pPr>
    </w:p>
    <w:bookmarkEnd w:id="1"/>
    <w:p>
      <w:pPr>
        <w:spacing w:after="0"/>
        <w:ind w:left="120"/>
        <w:jc w:val="center"/>
        <w:rPr>
          <w:rFonts w:cs="Times New Roman" w:asciiTheme="majorHAnsi" w:hAnsiTheme="majorHAnsi"/>
        </w:rPr>
      </w:pPr>
      <w:bookmarkStart w:id="20" w:name="block-7143621"/>
      <w:r>
        <w:rPr>
          <w:rFonts w:cs="Times New Roman" w:asciiTheme="majorHAnsi" w:hAnsiTheme="majorHAnsi"/>
          <w:b/>
          <w:color w:val="000000"/>
        </w:rPr>
        <w:t>ПЛАНИРУЕМЫЕ ОБРАЗОВАТЕЛЬНЫЕ РЕЗУЛЬТАТЫ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>
      <w:pPr>
        <w:spacing w:after="0"/>
        <w:ind w:left="120"/>
        <w:jc w:val="both"/>
        <w:rPr>
          <w:rFonts w:cs="Times New Roman" w:asciiTheme="majorHAnsi" w:hAnsiTheme="majorHAnsi"/>
        </w:rPr>
      </w:pPr>
    </w:p>
    <w:p>
      <w:pPr>
        <w:spacing w:after="0"/>
        <w:ind w:left="12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ЛИЧНОСТНЫЕ РЕЗУЛЬТАТЫ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>
      <w:pPr>
        <w:spacing w:after="0"/>
        <w:ind w:left="120"/>
        <w:jc w:val="both"/>
        <w:rPr>
          <w:rFonts w:cs="Times New Roman" w:asciiTheme="majorHAnsi" w:hAnsiTheme="majorHAnsi"/>
        </w:rPr>
      </w:pPr>
    </w:p>
    <w:p>
      <w:pPr>
        <w:spacing w:after="0"/>
        <w:ind w:left="12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Гражданского воспитания:</w:t>
      </w:r>
    </w:p>
    <w:p>
      <w:pPr>
        <w:numPr>
          <w:ilvl w:val="0"/>
          <w:numId w:val="1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>
      <w:pPr>
        <w:numPr>
          <w:ilvl w:val="0"/>
          <w:numId w:val="1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>
      <w:pPr>
        <w:numPr>
          <w:ilvl w:val="0"/>
          <w:numId w:val="1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неприятие любых форм экстремизма, дискриминации;</w:t>
      </w:r>
    </w:p>
    <w:p>
      <w:pPr>
        <w:numPr>
          <w:ilvl w:val="0"/>
          <w:numId w:val="1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понимание роли различных социальных институтов в жизни человека;</w:t>
      </w:r>
    </w:p>
    <w:p>
      <w:pPr>
        <w:numPr>
          <w:ilvl w:val="0"/>
          <w:numId w:val="1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>
      <w:pPr>
        <w:numPr>
          <w:ilvl w:val="0"/>
          <w:numId w:val="1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представление о способах противодействия коррупции;</w:t>
      </w:r>
    </w:p>
    <w:p>
      <w:pPr>
        <w:numPr>
          <w:ilvl w:val="0"/>
          <w:numId w:val="1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>
      <w:pPr>
        <w:numPr>
          <w:ilvl w:val="0"/>
          <w:numId w:val="1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активное участие в школьном самоуправлении;</w:t>
      </w:r>
    </w:p>
    <w:p>
      <w:pPr>
        <w:numPr>
          <w:ilvl w:val="0"/>
          <w:numId w:val="1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готовность к участию в гуманитарной деятельности (волонтерство; помощь людям, нуждающимся в ней).</w:t>
      </w:r>
    </w:p>
    <w:p>
      <w:pPr>
        <w:spacing w:after="0"/>
        <w:ind w:left="120"/>
        <w:jc w:val="both"/>
        <w:rPr>
          <w:rFonts w:cs="Times New Roman" w:asciiTheme="majorHAnsi" w:hAnsiTheme="majorHAnsi"/>
        </w:rPr>
      </w:pPr>
    </w:p>
    <w:p>
      <w:pPr>
        <w:spacing w:after="0"/>
        <w:ind w:left="12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Патриотического воспитания:</w:t>
      </w:r>
    </w:p>
    <w:p>
      <w:pPr>
        <w:numPr>
          <w:ilvl w:val="0"/>
          <w:numId w:val="2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>
      <w:pPr>
        <w:numPr>
          <w:ilvl w:val="0"/>
          <w:numId w:val="2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>
      <w:pPr>
        <w:numPr>
          <w:ilvl w:val="0"/>
          <w:numId w:val="2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>
      <w:pPr>
        <w:spacing w:after="0"/>
        <w:ind w:left="120"/>
        <w:jc w:val="both"/>
        <w:rPr>
          <w:rFonts w:cs="Times New Roman" w:asciiTheme="majorHAnsi" w:hAnsiTheme="majorHAnsi"/>
        </w:rPr>
      </w:pPr>
    </w:p>
    <w:p>
      <w:pPr>
        <w:spacing w:after="0"/>
        <w:ind w:left="12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Духовно-нравственного воспитания:</w:t>
      </w:r>
    </w:p>
    <w:p>
      <w:pPr>
        <w:numPr>
          <w:ilvl w:val="0"/>
          <w:numId w:val="3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>
      <w:pPr>
        <w:numPr>
          <w:ilvl w:val="0"/>
          <w:numId w:val="3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>
      <w:pPr>
        <w:numPr>
          <w:ilvl w:val="0"/>
          <w:numId w:val="3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>
      <w:pPr>
        <w:spacing w:after="0"/>
        <w:ind w:left="120"/>
        <w:jc w:val="both"/>
        <w:rPr>
          <w:rFonts w:cs="Times New Roman" w:asciiTheme="majorHAnsi" w:hAnsiTheme="majorHAnsi"/>
        </w:rPr>
      </w:pPr>
    </w:p>
    <w:p>
      <w:pPr>
        <w:spacing w:after="0"/>
        <w:ind w:left="12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Эстетического воспитания:</w:t>
      </w:r>
    </w:p>
    <w:p>
      <w:pPr>
        <w:numPr>
          <w:ilvl w:val="0"/>
          <w:numId w:val="4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>
      <w:pPr>
        <w:numPr>
          <w:ilvl w:val="0"/>
          <w:numId w:val="4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осознание важности художественной литературы и культуры как средства коммуникации и самовыражения;</w:t>
      </w:r>
    </w:p>
    <w:p>
      <w:pPr>
        <w:numPr>
          <w:ilvl w:val="0"/>
          <w:numId w:val="4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>
      <w:pPr>
        <w:numPr>
          <w:ilvl w:val="0"/>
          <w:numId w:val="4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стремление к самовыражению в разных видах искусства.</w:t>
      </w:r>
    </w:p>
    <w:p>
      <w:pPr>
        <w:spacing w:after="0"/>
        <w:ind w:left="120"/>
        <w:jc w:val="both"/>
        <w:rPr>
          <w:rFonts w:cs="Times New Roman" w:asciiTheme="majorHAnsi" w:hAnsiTheme="majorHAnsi"/>
        </w:rPr>
      </w:pPr>
    </w:p>
    <w:p>
      <w:pPr>
        <w:spacing w:after="0"/>
        <w:ind w:left="12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5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осознание ценности жизни с опорой на собственный жизненный и читательский опыт; </w:t>
      </w:r>
    </w:p>
    <w:p>
      <w:pPr>
        <w:numPr>
          <w:ilvl w:val="0"/>
          <w:numId w:val="5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>
      <w:pPr>
        <w:numPr>
          <w:ilvl w:val="0"/>
          <w:numId w:val="5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>
      <w:pPr>
        <w:numPr>
          <w:ilvl w:val="0"/>
          <w:numId w:val="5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numPr>
          <w:ilvl w:val="0"/>
          <w:numId w:val="5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умение принимать себя и других, не осуждая;</w:t>
      </w:r>
    </w:p>
    <w:p>
      <w:pPr>
        <w:numPr>
          <w:ilvl w:val="0"/>
          <w:numId w:val="5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умение осознавать эмоциональное состояние себя и других, опираясь на примеры из литературных произведений;</w:t>
      </w:r>
    </w:p>
    <w:p>
      <w:pPr>
        <w:numPr>
          <w:ilvl w:val="0"/>
          <w:numId w:val="5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уметь управлять собственным эмоциональным состоянием;</w:t>
      </w:r>
    </w:p>
    <w:p>
      <w:pPr>
        <w:numPr>
          <w:ilvl w:val="0"/>
          <w:numId w:val="5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>
      <w:pPr>
        <w:spacing w:after="0"/>
        <w:ind w:left="120"/>
        <w:jc w:val="both"/>
        <w:rPr>
          <w:rFonts w:cs="Times New Roman" w:asciiTheme="majorHAnsi" w:hAnsiTheme="majorHAnsi"/>
        </w:rPr>
      </w:pPr>
    </w:p>
    <w:p>
      <w:pPr>
        <w:spacing w:after="0"/>
        <w:ind w:left="12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Трудового воспитания:</w:t>
      </w:r>
    </w:p>
    <w:p>
      <w:pPr>
        <w:numPr>
          <w:ilvl w:val="0"/>
          <w:numId w:val="6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>
      <w:pPr>
        <w:numPr>
          <w:ilvl w:val="0"/>
          <w:numId w:val="6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>
      <w:pPr>
        <w:numPr>
          <w:ilvl w:val="0"/>
          <w:numId w:val="6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>
      <w:pPr>
        <w:numPr>
          <w:ilvl w:val="0"/>
          <w:numId w:val="6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готовность адаптироваться в профессиональной среде; </w:t>
      </w:r>
    </w:p>
    <w:p>
      <w:pPr>
        <w:numPr>
          <w:ilvl w:val="0"/>
          <w:numId w:val="6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>
      <w:pPr>
        <w:numPr>
          <w:ilvl w:val="0"/>
          <w:numId w:val="6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>
      <w:pPr>
        <w:spacing w:after="0"/>
        <w:ind w:left="120"/>
        <w:jc w:val="both"/>
        <w:rPr>
          <w:rFonts w:cs="Times New Roman" w:asciiTheme="majorHAnsi" w:hAnsiTheme="majorHAnsi"/>
        </w:rPr>
      </w:pPr>
    </w:p>
    <w:p>
      <w:pPr>
        <w:spacing w:after="0"/>
        <w:ind w:left="12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Экологического воспитания:</w:t>
      </w:r>
    </w:p>
    <w:p>
      <w:pPr>
        <w:numPr>
          <w:ilvl w:val="0"/>
          <w:numId w:val="7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>
      <w:pPr>
        <w:numPr>
          <w:ilvl w:val="0"/>
          <w:numId w:val="7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>
      <w:pPr>
        <w:numPr>
          <w:ilvl w:val="0"/>
          <w:numId w:val="7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>
      <w:pPr>
        <w:numPr>
          <w:ilvl w:val="0"/>
          <w:numId w:val="7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>
      <w:pPr>
        <w:numPr>
          <w:ilvl w:val="0"/>
          <w:numId w:val="7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готовность к участию в практической деятельности экологической направленности.</w:t>
      </w:r>
    </w:p>
    <w:p>
      <w:pPr>
        <w:spacing w:after="0"/>
        <w:ind w:left="120"/>
        <w:jc w:val="both"/>
        <w:rPr>
          <w:rFonts w:cs="Times New Roman" w:asciiTheme="majorHAnsi" w:hAnsiTheme="majorHAnsi"/>
        </w:rPr>
      </w:pPr>
    </w:p>
    <w:p>
      <w:pPr>
        <w:spacing w:after="0"/>
        <w:ind w:left="12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Ценности научного познания:</w:t>
      </w:r>
    </w:p>
    <w:p>
      <w:pPr>
        <w:numPr>
          <w:ilvl w:val="0"/>
          <w:numId w:val="8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>
      <w:pPr>
        <w:numPr>
          <w:ilvl w:val="0"/>
          <w:numId w:val="8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овладение языковой и читательской культурой как средством познания мира; </w:t>
      </w:r>
    </w:p>
    <w:p>
      <w:pPr>
        <w:numPr>
          <w:ilvl w:val="0"/>
          <w:numId w:val="8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>
      <w:pPr>
        <w:numPr>
          <w:ilvl w:val="0"/>
          <w:numId w:val="8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>
      <w:pPr>
        <w:spacing w:after="0"/>
        <w:ind w:left="120"/>
        <w:jc w:val="both"/>
        <w:rPr>
          <w:rFonts w:cs="Times New Roman" w:asciiTheme="majorHAnsi" w:hAnsiTheme="majorHAnsi"/>
        </w:rPr>
      </w:pPr>
    </w:p>
    <w:p>
      <w:pPr>
        <w:spacing w:after="0"/>
        <w:ind w:left="12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>
      <w:pPr>
        <w:numPr>
          <w:ilvl w:val="0"/>
          <w:numId w:val="9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>
      <w:pPr>
        <w:numPr>
          <w:ilvl w:val="0"/>
          <w:numId w:val="9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изучение и оценка социальных ролей персонажей литературных произведений;</w:t>
      </w:r>
    </w:p>
    <w:p>
      <w:pPr>
        <w:numPr>
          <w:ilvl w:val="0"/>
          <w:numId w:val="9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потребность во взаимодействии в условиях неопределённости, открытость опыту и знаниям других; </w:t>
      </w:r>
    </w:p>
    <w:p>
      <w:pPr>
        <w:numPr>
          <w:ilvl w:val="0"/>
          <w:numId w:val="9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>
      <w:pPr>
        <w:numPr>
          <w:ilvl w:val="0"/>
          <w:numId w:val="9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>
      <w:pPr>
        <w:numPr>
          <w:ilvl w:val="0"/>
          <w:numId w:val="9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>
      <w:pPr>
        <w:numPr>
          <w:ilvl w:val="0"/>
          <w:numId w:val="9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анализировать и выявлять взаимосвязи природы, общества и экономики; </w:t>
      </w:r>
    </w:p>
    <w:p>
      <w:pPr>
        <w:numPr>
          <w:ilvl w:val="0"/>
          <w:numId w:val="9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>
      <w:pPr>
        <w:numPr>
          <w:ilvl w:val="0"/>
          <w:numId w:val="9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>
      <w:pPr>
        <w:numPr>
          <w:ilvl w:val="0"/>
          <w:numId w:val="9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воспринимать стрессовую ситуацию как вызов, требующий контрмер; </w:t>
      </w:r>
    </w:p>
    <w:p>
      <w:pPr>
        <w:numPr>
          <w:ilvl w:val="0"/>
          <w:numId w:val="9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оценивать ситуацию стресса, корректировать принимаемые решения и действия; </w:t>
      </w:r>
    </w:p>
    <w:p>
      <w:pPr>
        <w:numPr>
          <w:ilvl w:val="0"/>
          <w:numId w:val="9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>
      <w:pPr>
        <w:numPr>
          <w:ilvl w:val="0"/>
          <w:numId w:val="9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быть готовым действовать в отсутствии гарантий успеха.</w:t>
      </w:r>
    </w:p>
    <w:p>
      <w:pPr>
        <w:spacing w:after="0"/>
        <w:ind w:left="120"/>
        <w:jc w:val="both"/>
        <w:rPr>
          <w:rFonts w:cs="Times New Roman" w:asciiTheme="majorHAnsi" w:hAnsiTheme="majorHAnsi"/>
        </w:rPr>
      </w:pPr>
    </w:p>
    <w:p>
      <w:pPr>
        <w:spacing w:after="0"/>
        <w:ind w:left="12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МЕТАПРЕДМЕТНЫЕ РЕЗУЛЬТАТЫ</w:t>
      </w:r>
    </w:p>
    <w:p>
      <w:pPr>
        <w:spacing w:after="0"/>
        <w:ind w:left="120"/>
        <w:jc w:val="both"/>
        <w:rPr>
          <w:rFonts w:cs="Times New Roman" w:asciiTheme="majorHAnsi" w:hAnsiTheme="majorHAnsi"/>
        </w:rPr>
      </w:pP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К концу обучения у обучающегося формируются следующие универсальные учебные действия.</w:t>
      </w:r>
    </w:p>
    <w:p>
      <w:pPr>
        <w:spacing w:after="0"/>
        <w:ind w:left="120"/>
        <w:jc w:val="both"/>
        <w:rPr>
          <w:rFonts w:cs="Times New Roman" w:asciiTheme="majorHAnsi" w:hAnsiTheme="majorHAnsi"/>
        </w:rPr>
      </w:pPr>
    </w:p>
    <w:p>
      <w:pPr>
        <w:spacing w:after="0"/>
        <w:ind w:left="12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Универсальные учебные познавательные действия:</w:t>
      </w:r>
    </w:p>
    <w:p>
      <w:pPr>
        <w:spacing w:after="0"/>
        <w:ind w:left="120"/>
        <w:jc w:val="both"/>
        <w:rPr>
          <w:rFonts w:cs="Times New Roman" w:asciiTheme="majorHAnsi" w:hAnsiTheme="majorHAnsi"/>
        </w:rPr>
      </w:pP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1) Базовые логические действия:</w:t>
      </w:r>
    </w:p>
    <w:p>
      <w:pPr>
        <w:numPr>
          <w:ilvl w:val="0"/>
          <w:numId w:val="10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>
      <w:pPr>
        <w:numPr>
          <w:ilvl w:val="0"/>
          <w:numId w:val="10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>
      <w:pPr>
        <w:numPr>
          <w:ilvl w:val="0"/>
          <w:numId w:val="10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>
      <w:pPr>
        <w:numPr>
          <w:ilvl w:val="0"/>
          <w:numId w:val="10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предлагать критерии для выявления закономерностей и противоречий с учётом учебной задачи;</w:t>
      </w:r>
    </w:p>
    <w:p>
      <w:pPr>
        <w:numPr>
          <w:ilvl w:val="0"/>
          <w:numId w:val="10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выявлять дефициты информации, данных, необходимых для решения поставленной учебной задачи;</w:t>
      </w:r>
    </w:p>
    <w:p>
      <w:pPr>
        <w:numPr>
          <w:ilvl w:val="0"/>
          <w:numId w:val="10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выявлять причинно-следственные связи при изучении литературных явлений и процессов;</w:t>
      </w:r>
    </w:p>
    <w:p>
      <w:pPr>
        <w:numPr>
          <w:ilvl w:val="0"/>
          <w:numId w:val="10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делать выводы с использованием дедуктивных и индуктивных умозаключений, умозаключений по аналогии;</w:t>
      </w:r>
    </w:p>
    <w:p>
      <w:pPr>
        <w:numPr>
          <w:ilvl w:val="0"/>
          <w:numId w:val="10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формулировать гипотезы об их взаимосвязях;</w:t>
      </w:r>
    </w:p>
    <w:p>
      <w:pPr>
        <w:numPr>
          <w:ilvl w:val="0"/>
          <w:numId w:val="10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2) Базовые исследовательские действия:</w:t>
      </w:r>
    </w:p>
    <w:p>
      <w:pPr>
        <w:numPr>
          <w:ilvl w:val="0"/>
          <w:numId w:val="11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numPr>
          <w:ilvl w:val="0"/>
          <w:numId w:val="11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использовать вопросы как исследовательский инструмент познания в литературном образовании;</w:t>
      </w:r>
    </w:p>
    <w:p>
      <w:pPr>
        <w:numPr>
          <w:ilvl w:val="0"/>
          <w:numId w:val="11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>
      <w:pPr>
        <w:numPr>
          <w:ilvl w:val="0"/>
          <w:numId w:val="11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>
      <w:pPr>
        <w:numPr>
          <w:ilvl w:val="0"/>
          <w:numId w:val="11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оценивать на применимость и достоверность информацию, полученную в ходе исследования (эксперимента);</w:t>
      </w:r>
    </w:p>
    <w:p>
      <w:pPr>
        <w:numPr>
          <w:ilvl w:val="0"/>
          <w:numId w:val="11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самостоятельно формулировать обобщения и выводы по результатам проведённого наблюдения, опыта, исследования;</w:t>
      </w:r>
    </w:p>
    <w:p>
      <w:pPr>
        <w:numPr>
          <w:ilvl w:val="0"/>
          <w:numId w:val="11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владеть инструментами оценки достоверности полученных выводов и обобщений;</w:t>
      </w:r>
    </w:p>
    <w:p>
      <w:pPr>
        <w:numPr>
          <w:ilvl w:val="0"/>
          <w:numId w:val="11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3) Работа с информацией:</w:t>
      </w:r>
    </w:p>
    <w:p>
      <w:pPr>
        <w:numPr>
          <w:ilvl w:val="0"/>
          <w:numId w:val="12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>
      <w:pPr>
        <w:numPr>
          <w:ilvl w:val="0"/>
          <w:numId w:val="12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>
      <w:pPr>
        <w:numPr>
          <w:ilvl w:val="0"/>
          <w:numId w:val="12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numPr>
          <w:ilvl w:val="0"/>
          <w:numId w:val="12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>
      <w:pPr>
        <w:numPr>
          <w:ilvl w:val="0"/>
          <w:numId w:val="12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>
      <w:pPr>
        <w:numPr>
          <w:ilvl w:val="0"/>
          <w:numId w:val="12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эффективно запоминать и систематизировать эту информацию.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Универсальные учебные коммуникативные действия: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1) Общение:</w:t>
      </w:r>
    </w:p>
    <w:p>
      <w:pPr>
        <w:numPr>
          <w:ilvl w:val="0"/>
          <w:numId w:val="13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воспринимать и формулировать суждения, выражать эмоции в соответствии с условиями и целями общения;</w:t>
      </w:r>
    </w:p>
    <w:p>
      <w:pPr>
        <w:numPr>
          <w:ilvl w:val="0"/>
          <w:numId w:val="13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>
      <w:pPr>
        <w:numPr>
          <w:ilvl w:val="0"/>
          <w:numId w:val="13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выражать себя (свою точку зрения) в устных и письменных текстах;</w:t>
      </w:r>
    </w:p>
    <w:p>
      <w:pPr>
        <w:numPr>
          <w:ilvl w:val="0"/>
          <w:numId w:val="13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>
      <w:pPr>
        <w:numPr>
          <w:ilvl w:val="0"/>
          <w:numId w:val="13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>
      <w:pPr>
        <w:numPr>
          <w:ilvl w:val="0"/>
          <w:numId w:val="13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numPr>
          <w:ilvl w:val="0"/>
          <w:numId w:val="13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>
      <w:pPr>
        <w:numPr>
          <w:ilvl w:val="0"/>
          <w:numId w:val="13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2) Совместная деятельность:</w:t>
      </w:r>
    </w:p>
    <w:p>
      <w:pPr>
        <w:numPr>
          <w:ilvl w:val="0"/>
          <w:numId w:val="14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>
      <w:pPr>
        <w:numPr>
          <w:ilvl w:val="0"/>
          <w:numId w:val="14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уметь обобщать мнения нескольких людей;</w:t>
      </w:r>
    </w:p>
    <w:p>
      <w:pPr>
        <w:numPr>
          <w:ilvl w:val="0"/>
          <w:numId w:val="14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>
      <w:pPr>
        <w:numPr>
          <w:ilvl w:val="0"/>
          <w:numId w:val="14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>
      <w:pPr>
        <w:numPr>
          <w:ilvl w:val="0"/>
          <w:numId w:val="14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>
      <w:pPr>
        <w:numPr>
          <w:ilvl w:val="0"/>
          <w:numId w:val="14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>
      <w:pPr>
        <w:numPr>
          <w:ilvl w:val="0"/>
          <w:numId w:val="14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numPr>
          <w:ilvl w:val="0"/>
          <w:numId w:val="14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>
      <w:pPr>
        <w:numPr>
          <w:ilvl w:val="0"/>
          <w:numId w:val="14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>
      <w:pPr>
        <w:numPr>
          <w:ilvl w:val="0"/>
          <w:numId w:val="14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участниками взаимодействия на литературных занятиях;</w:t>
      </w:r>
    </w:p>
    <w:p>
      <w:pPr>
        <w:numPr>
          <w:ilvl w:val="0"/>
          <w:numId w:val="14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spacing w:after="0"/>
        <w:ind w:left="120"/>
        <w:jc w:val="center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Универсальные учебные регулятивные действия: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1) Самоорганизация:</w:t>
      </w:r>
    </w:p>
    <w:p>
      <w:pPr>
        <w:numPr>
          <w:ilvl w:val="0"/>
          <w:numId w:val="15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>
      <w:pPr>
        <w:numPr>
          <w:ilvl w:val="0"/>
          <w:numId w:val="15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>
      <w:pPr>
        <w:numPr>
          <w:ilvl w:val="0"/>
          <w:numId w:val="15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numPr>
          <w:ilvl w:val="0"/>
          <w:numId w:val="15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>
      <w:pPr>
        <w:numPr>
          <w:ilvl w:val="0"/>
          <w:numId w:val="15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делать выбор и брать ответственность за решение.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2) Самоконтроль:</w:t>
      </w:r>
    </w:p>
    <w:p>
      <w:pPr>
        <w:numPr>
          <w:ilvl w:val="0"/>
          <w:numId w:val="16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>
      <w:pPr>
        <w:numPr>
          <w:ilvl w:val="0"/>
          <w:numId w:val="16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numPr>
          <w:ilvl w:val="0"/>
          <w:numId w:val="16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>
      <w:pPr>
        <w:numPr>
          <w:ilvl w:val="0"/>
          <w:numId w:val="16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3) Эмоциональный интеллект:</w:t>
      </w:r>
    </w:p>
    <w:p>
      <w:pPr>
        <w:numPr>
          <w:ilvl w:val="0"/>
          <w:numId w:val="17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развивать способность различать и называть собственные эмоции, управлять ими и эмоциями других;</w:t>
      </w:r>
    </w:p>
    <w:p>
      <w:pPr>
        <w:numPr>
          <w:ilvl w:val="0"/>
          <w:numId w:val="17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выявлять и анализировать причины эмоций;</w:t>
      </w:r>
    </w:p>
    <w:p>
      <w:pPr>
        <w:numPr>
          <w:ilvl w:val="0"/>
          <w:numId w:val="17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>
      <w:pPr>
        <w:numPr>
          <w:ilvl w:val="0"/>
          <w:numId w:val="17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регулировать способ выражения своих эмоций.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4) Принятие себя и других:</w:t>
      </w:r>
    </w:p>
    <w:p>
      <w:pPr>
        <w:numPr>
          <w:ilvl w:val="0"/>
          <w:numId w:val="18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осознанно относиться к другому человеку, его мнению, размышляя над взаимоотношениями литературных героев;</w:t>
      </w:r>
    </w:p>
    <w:p>
      <w:pPr>
        <w:numPr>
          <w:ilvl w:val="0"/>
          <w:numId w:val="18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признавать своё право на ошибку и такое же право другого; принимать себя и других, не осуждая;</w:t>
      </w:r>
    </w:p>
    <w:p>
      <w:pPr>
        <w:numPr>
          <w:ilvl w:val="0"/>
          <w:numId w:val="18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проявлять открытость себе и другим;</w:t>
      </w:r>
    </w:p>
    <w:p>
      <w:pPr>
        <w:numPr>
          <w:ilvl w:val="0"/>
          <w:numId w:val="18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осознавать невозможность контролировать всё вокруг.</w:t>
      </w:r>
    </w:p>
    <w:p>
      <w:pPr>
        <w:spacing w:after="0"/>
        <w:ind w:left="120"/>
        <w:jc w:val="both"/>
        <w:rPr>
          <w:rFonts w:cs="Times New Roman" w:asciiTheme="majorHAnsi" w:hAnsiTheme="majorHAnsi"/>
        </w:rPr>
      </w:pPr>
    </w:p>
    <w:p>
      <w:pPr>
        <w:spacing w:after="0"/>
        <w:ind w:left="12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ПРЕДМЕТНЫЕ РЕЗУЛЬТАТЫ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>
      <w:pPr>
        <w:numPr>
          <w:ilvl w:val="0"/>
          <w:numId w:val="19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>
      <w:pPr>
        <w:numPr>
          <w:ilvl w:val="0"/>
          <w:numId w:val="19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>
      <w:pPr>
        <w:numPr>
          <w:ilvl w:val="0"/>
          <w:numId w:val="19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сопоставлять темы и сюжеты произведений, образы персонажей;</w:t>
      </w:r>
    </w:p>
    <w:p>
      <w:pPr>
        <w:numPr>
          <w:ilvl w:val="0"/>
          <w:numId w:val="19"/>
        </w:numPr>
        <w:spacing w:after="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>
      <w:pPr>
        <w:spacing w:after="0"/>
        <w:ind w:firstLine="600"/>
        <w:jc w:val="both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color w:val="000000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>
      <w:pPr>
        <w:spacing w:after="0" w:line="240" w:lineRule="auto"/>
        <w:ind w:left="120"/>
        <w:jc w:val="both"/>
        <w:rPr>
          <w:rFonts w:cs="Times New Roman" w:asciiTheme="majorHAnsi" w:hAnsiTheme="majorHAnsi"/>
          <w:sz w:val="24"/>
          <w:szCs w:val="24"/>
        </w:rPr>
      </w:pPr>
    </w:p>
    <w:bookmarkEnd w:id="20"/>
    <w:p>
      <w:pPr>
        <w:spacing w:after="0" w:line="240" w:lineRule="auto"/>
        <w:ind w:left="120"/>
        <w:jc w:val="center"/>
        <w:rPr>
          <w:rFonts w:cs="Times New Roman" w:asciiTheme="majorHAnsi" w:hAnsiTheme="majorHAnsi"/>
          <w:szCs w:val="24"/>
        </w:rPr>
      </w:pPr>
      <w:bookmarkStart w:id="21" w:name="block-7143622"/>
      <w:r>
        <w:rPr>
          <w:rFonts w:cs="Times New Roman" w:asciiTheme="majorHAnsi" w:hAnsiTheme="majorHAnsi"/>
          <w:b/>
          <w:color w:val="000000"/>
          <w:szCs w:val="24"/>
        </w:rPr>
        <w:t>ТЕМАТИЧЕСКОЕ ПЛАНИРОВАНИЕ</w:t>
      </w:r>
    </w:p>
    <w:p>
      <w:pPr>
        <w:spacing w:after="0" w:line="240" w:lineRule="auto"/>
        <w:ind w:left="120"/>
        <w:rPr>
          <w:rFonts w:cs="Times New Roman" w:asciiTheme="majorHAnsi" w:hAnsiTheme="majorHAnsi"/>
          <w:szCs w:val="24"/>
        </w:rPr>
      </w:pPr>
    </w:p>
    <w:tbl>
      <w:tblPr>
        <w:tblStyle w:val="7"/>
        <w:tblW w:w="10915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5341"/>
        <w:gridCol w:w="1417"/>
        <w:gridCol w:w="317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  <w:szCs w:val="24"/>
              </w:rPr>
            </w:pPr>
            <w:r>
              <w:rPr>
                <w:rFonts w:cs="Times New Roman" w:asciiTheme="majorHAnsi" w:hAnsiTheme="majorHAnsi"/>
                <w:color w:val="000000"/>
                <w:szCs w:val="24"/>
              </w:rPr>
              <w:t xml:space="preserve">№ п/п </w:t>
            </w:r>
          </w:p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  <w:szCs w:val="24"/>
              </w:rPr>
            </w:pPr>
          </w:p>
        </w:tc>
        <w:tc>
          <w:tcPr>
            <w:tcW w:w="5349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  <w:szCs w:val="24"/>
              </w:rPr>
            </w:pPr>
            <w:r>
              <w:rPr>
                <w:rFonts w:cs="Times New Roman" w:asciiTheme="majorHAnsi" w:hAnsiTheme="majorHAnsi"/>
                <w:color w:val="000000"/>
                <w:szCs w:val="24"/>
              </w:rPr>
              <w:t xml:space="preserve">Наименование разделов и тем программы </w:t>
            </w:r>
          </w:p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  <w:szCs w:val="24"/>
              </w:rPr>
            </w:pPr>
            <w:r>
              <w:rPr>
                <w:rFonts w:cs="Times New Roman" w:asciiTheme="majorHAnsi" w:hAnsiTheme="majorHAnsi"/>
                <w:color w:val="000000"/>
                <w:szCs w:val="24"/>
              </w:rPr>
              <w:t>Количество часов</w:t>
            </w:r>
          </w:p>
        </w:tc>
        <w:tc>
          <w:tcPr>
            <w:tcW w:w="316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  <w:szCs w:val="24"/>
              </w:rPr>
            </w:pPr>
            <w:r>
              <w:rPr>
                <w:rFonts w:cs="Times New Roman" w:asciiTheme="majorHAnsi" w:hAnsiTheme="majorHAnsi"/>
                <w:color w:val="000000"/>
                <w:szCs w:val="24"/>
              </w:rPr>
              <w:t xml:space="preserve">Электронные (цифровые) образовательные ресурсы </w:t>
            </w:r>
          </w:p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spacing w:line="240" w:lineRule="auto"/>
              <w:rPr>
                <w:rFonts w:cs="Times New Roman" w:asciiTheme="majorHAnsi" w:hAnsiTheme="majorHAnsi"/>
                <w:szCs w:val="24"/>
              </w:rPr>
            </w:pPr>
          </w:p>
        </w:tc>
        <w:tc>
          <w:tcPr>
            <w:tcW w:w="534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spacing w:line="240" w:lineRule="auto"/>
              <w:rPr>
                <w:rFonts w:cs="Times New Roman" w:asciiTheme="majorHAnsi" w:hAnsiTheme="majorHAnsi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  <w:szCs w:val="24"/>
              </w:rPr>
            </w:pPr>
            <w:r>
              <w:rPr>
                <w:rFonts w:cs="Times New Roman" w:asciiTheme="majorHAnsi" w:hAnsiTheme="majorHAnsi"/>
                <w:color w:val="000000"/>
                <w:szCs w:val="24"/>
              </w:rPr>
              <w:t xml:space="preserve">Всего </w:t>
            </w:r>
          </w:p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  <w:szCs w:val="24"/>
              </w:rPr>
            </w:pPr>
          </w:p>
        </w:tc>
        <w:tc>
          <w:tcPr>
            <w:tcW w:w="316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spacing w:line="240" w:lineRule="auto"/>
              <w:rPr>
                <w:rFonts w:cs="Times New Roman" w:asciiTheme="majorHAnsi" w:hAnsiTheme="majorHAnsi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5" w:type="dxa"/>
            <w:gridSpan w:val="4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b/>
                <w:color w:val="000000"/>
              </w:rPr>
              <w:t>Раздел 1.</w:t>
            </w:r>
            <w:r>
              <w:rPr>
                <w:rFonts w:cs="Times New Roman" w:asciiTheme="majorHAnsi" w:hAnsiTheme="majorHAnsi"/>
                <w:color w:val="000000"/>
              </w:rPr>
              <w:t xml:space="preserve"> </w:t>
            </w:r>
            <w:r>
              <w:rPr>
                <w:rFonts w:cs="Times New Roman" w:asciiTheme="majorHAnsi" w:hAnsiTheme="majorHAnsi"/>
                <w:b/>
                <w:color w:val="000000"/>
              </w:rPr>
              <w:t>Мифология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1.1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Мифы народов России и мира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3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3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rPr>
                <w:rFonts w:cs="Times New Roman" w:asciiTheme="majorHAnsi" w:hAnsiTheme="majorHAnsi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5" w:type="dxa"/>
            <w:gridSpan w:val="4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b/>
                <w:color w:val="000000"/>
              </w:rPr>
              <w:t>Раздел 2.</w:t>
            </w:r>
            <w:r>
              <w:rPr>
                <w:rFonts w:cs="Times New Roman" w:asciiTheme="majorHAnsi" w:hAnsiTheme="majorHAnsi"/>
                <w:color w:val="000000"/>
              </w:rPr>
              <w:t xml:space="preserve"> </w:t>
            </w:r>
            <w:r>
              <w:rPr>
                <w:rFonts w:cs="Times New Roman" w:asciiTheme="majorHAnsi" w:hAnsiTheme="majorHAnsi"/>
                <w:b/>
                <w:color w:val="000000"/>
              </w:rPr>
              <w:t>Фольклор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2.1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Малые жанры: пословицы, поговорки, загадки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2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2.2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Сказки народов России и народов мира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5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7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rPr>
                <w:rFonts w:cs="Times New Roman" w:asciiTheme="majorHAnsi" w:hAnsiTheme="majorHAnsi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5" w:type="dxa"/>
            <w:gridSpan w:val="4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b/>
                <w:color w:val="000000"/>
              </w:rPr>
              <w:t>Раздел 3.</w:t>
            </w:r>
            <w:r>
              <w:rPr>
                <w:rFonts w:cs="Times New Roman" w:asciiTheme="majorHAnsi" w:hAnsiTheme="majorHAnsi"/>
                <w:color w:val="000000"/>
              </w:rPr>
              <w:t xml:space="preserve"> </w:t>
            </w:r>
            <w:r>
              <w:rPr>
                <w:rFonts w:cs="Times New Roman" w:asciiTheme="majorHAnsi" w:hAnsiTheme="majorHAnsi"/>
                <w:b/>
                <w:color w:val="000000"/>
              </w:rPr>
              <w:t>Литература первой половины XIX века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3.1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И. А. Крылов. Басни «Волк на псарне», «Свинья под Дубом», «Квартет»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4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3.2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А. С. Пушкин. Стихотворения «Зимнее утро», «Зимний вечер», «Няне» и др. «Сказка о мёртвой царевне и о семи богатырях».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6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3.3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М. Ю. Лермонтов. Стихотворение «Бородино»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2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3.4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Н. В. Гоголь. Повесть «Ночь перед Рождеством»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2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14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rPr>
                <w:rFonts w:cs="Times New Roman" w:asciiTheme="majorHAnsi" w:hAnsiTheme="majorHAnsi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5" w:type="dxa"/>
            <w:gridSpan w:val="4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b/>
                <w:color w:val="000000"/>
              </w:rPr>
              <w:t>Раздел 4.</w:t>
            </w:r>
            <w:r>
              <w:rPr>
                <w:rFonts w:cs="Times New Roman" w:asciiTheme="majorHAnsi" w:hAnsiTheme="majorHAnsi"/>
                <w:color w:val="000000"/>
              </w:rPr>
              <w:t xml:space="preserve"> </w:t>
            </w:r>
            <w:r>
              <w:rPr>
                <w:rFonts w:cs="Times New Roman" w:asciiTheme="majorHAnsi" w:hAnsiTheme="majorHAnsi"/>
                <w:b/>
                <w:color w:val="000000"/>
              </w:rPr>
              <w:t>Литература второй половины XIX века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4.1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И. С. Тургенев. Рассказ «Муму»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5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4.2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Н. А. Некрасов. Стихотворения «Крестьянские дети». «Школьник» и др.. Поэма «Мороз, Красный нос» (фрагмент)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3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4.3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Л. Н. Толстой. Рассказ «Кавказский пленник»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5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13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rPr>
                <w:rFonts w:cs="Times New Roman" w:asciiTheme="majorHAnsi" w:hAnsiTheme="majorHAnsi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5" w:type="dxa"/>
            <w:gridSpan w:val="4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b/>
                <w:color w:val="000000"/>
              </w:rPr>
              <w:t>Раздел 5.</w:t>
            </w:r>
            <w:r>
              <w:rPr>
                <w:rFonts w:cs="Times New Roman" w:asciiTheme="majorHAnsi" w:hAnsiTheme="majorHAnsi"/>
                <w:color w:val="000000"/>
              </w:rPr>
              <w:t xml:space="preserve"> </w:t>
            </w:r>
            <w:r>
              <w:rPr>
                <w:rFonts w:cs="Times New Roman" w:asciiTheme="majorHAnsi" w:hAnsiTheme="majorHAnsi"/>
                <w:b/>
                <w:color w:val="000000"/>
              </w:rPr>
              <w:t>Литература XIX—ХХ веков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5.1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Стихотворения отечественных поэтов XIX—ХХ веков о родной природе и о связи человека с Родиной Ф. И. Тютчева, А. А. Фета, Н. М. Рубцова и др.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4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5.2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Юмористические рассказы отечественных писателей XIX—XX веков. А. П. Чехов «Лошадиная фамилия», «Хирургия» и др. М.М.Зощенко «Галоша»,  «Ёлка» и др.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4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5.3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Произведения отечественной литературы о природе и животных Произведения А. И. Куприна, К. Г. Паустовского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4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5.4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А. П. Платонов. Рассказы «Никита» и др.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2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5.5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В. П. Астафьев. Рассказ «Васюткино озеро»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2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16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rPr>
                <w:rFonts w:cs="Times New Roman" w:asciiTheme="majorHAnsi" w:hAnsiTheme="majorHAnsi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5" w:type="dxa"/>
            <w:gridSpan w:val="4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b/>
                <w:color w:val="000000"/>
              </w:rPr>
              <w:t>Раздел 6.</w:t>
            </w:r>
            <w:r>
              <w:rPr>
                <w:rFonts w:cs="Times New Roman" w:asciiTheme="majorHAnsi" w:hAnsiTheme="majorHAnsi"/>
                <w:color w:val="000000"/>
              </w:rPr>
              <w:t xml:space="preserve"> </w:t>
            </w:r>
            <w:r>
              <w:rPr>
                <w:rFonts w:cs="Times New Roman" w:asciiTheme="majorHAnsi" w:hAnsiTheme="majorHAnsi"/>
                <w:b/>
                <w:color w:val="000000"/>
              </w:rPr>
              <w:t>Литература XX—XXI веков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6.1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Произведения отечественной литературы на тему «Человек на войне» В. П. Катаев. «Сын полка», К.М.Симонов. "Майор привез мальчишку на лафете" и др.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3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6.2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Произведения отечественных писателей XIX–XXI веков на тему детства. Произведения В.Г.Короленко, Ф.А. Искандера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3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6.3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Произведения приключенческого жанра отечественных писателей. Ю.И. Коваль "Приключения Васи Куролесова"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2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6.4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Литература народов Российской Федерации. Стихотворения Р. Г. Гамзатов. «Журавли»; М. Карим. «Эту песню мать мне пела»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9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rPr>
                <w:rFonts w:cs="Times New Roman" w:asciiTheme="majorHAnsi" w:hAnsiTheme="majorHAnsi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915" w:type="dxa"/>
            <w:gridSpan w:val="4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b/>
                <w:color w:val="000000"/>
              </w:rPr>
              <w:t>Раздел 7.</w:t>
            </w:r>
            <w:r>
              <w:rPr>
                <w:rFonts w:cs="Times New Roman" w:asciiTheme="majorHAnsi" w:hAnsiTheme="majorHAnsi"/>
                <w:color w:val="000000"/>
              </w:rPr>
              <w:t xml:space="preserve"> </w:t>
            </w:r>
            <w:r>
              <w:rPr>
                <w:rFonts w:cs="Times New Roman" w:asciiTheme="majorHAnsi" w:hAnsiTheme="majorHAnsi"/>
                <w:b/>
                <w:color w:val="000000"/>
              </w:rPr>
              <w:t>Зарубежная литература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7.1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Х. К. Андерсен. Сказки «Снежная королева»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2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7.2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Зарубежная сказочная проза. Л.Кэрролл. «Алиса в Стране Чудес» (главы).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2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7.3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Зарубежная проза о детях и подростках. М. Твен. «Приключения Тома Сойера» (главы); Дж. Лондон. «Сказание о Кише»;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7.4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Зарубежная приключенческая проза. Р. Л. Стивенсон. «Остров сокровищ», «Чёрная стрела» (главы по выбору) и др.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7.5</w:t>
            </w:r>
          </w:p>
        </w:tc>
        <w:tc>
          <w:tcPr>
            <w:tcW w:w="5349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Зарубежная проза о животных. Э. Сетон-Томпсон. «Королевская аналостанка»; Дж. Р. Киплинг «Рикки-Тикки-Тави» и др.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2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CellSpacing w:w="0" w:type="dxa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Итого по разделу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8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="240" w:lineRule="auto"/>
              <w:rPr>
                <w:rFonts w:cs="Times New Roman" w:asciiTheme="majorHAnsi" w:hAnsiTheme="majorHAnsi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Развитие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8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Внеклассное чтение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7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Итоговые контрольные работы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2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Резервное время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15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"https://m.edsoo.ru/7f413e80" \h </w:instrText>
            </w:r>
            <w:r>
              <w:fldChar w:fldCharType="separate"/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t>https://m.edsoo.ru/7f413e80</w:t>
            </w:r>
            <w:r>
              <w:rPr>
                <w:rFonts w:cs="Times New Roman" w:asciiTheme="majorHAnsi" w:hAnsiTheme="majorHAnsi"/>
                <w:color w:val="0000FF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  <w:sz w:val="24"/>
                <w:szCs w:val="24"/>
              </w:rPr>
            </w:pPr>
            <w:r>
              <w:rPr>
                <w:rFonts w:cs="Times New Roman" w:asciiTheme="majorHAnsi" w:hAnsiTheme="majorHAnsi"/>
                <w:color w:val="000000"/>
                <w:sz w:val="24"/>
                <w:szCs w:val="24"/>
              </w:rPr>
              <w:t xml:space="preserve"> 102 </w:t>
            </w:r>
          </w:p>
        </w:tc>
        <w:tc>
          <w:tcPr>
            <w:tcW w:w="3160" w:type="dxa"/>
            <w:tcMar>
              <w:top w:w="50" w:type="dxa"/>
              <w:left w:w="100" w:type="dxa"/>
            </w:tcMar>
            <w:vAlign w:val="center"/>
          </w:tcPr>
          <w:p>
            <w:pPr>
              <w:spacing w:line="240" w:lineRule="auto"/>
              <w:rPr>
                <w:rFonts w:cs="Times New Roman" w:asciiTheme="majorHAnsi" w:hAnsiTheme="majorHAnsi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cs="Times New Roman" w:asciiTheme="majorHAnsi" w:hAnsiTheme="majorHAnsi"/>
          <w:sz w:val="24"/>
          <w:szCs w:val="24"/>
        </w:rPr>
        <w:sectPr>
          <w:type w:val="continuous"/>
          <w:pgSz w:w="11906" w:h="16383"/>
          <w:pgMar w:top="851" w:right="851" w:bottom="851" w:left="851" w:header="720" w:footer="720" w:gutter="0"/>
          <w:cols w:space="720" w:num="1"/>
          <w:docGrid w:linePitch="299" w:charSpace="0"/>
        </w:sectPr>
      </w:pPr>
    </w:p>
    <w:bookmarkEnd w:id="21"/>
    <w:p>
      <w:pPr>
        <w:spacing w:after="0" w:line="240" w:lineRule="auto"/>
        <w:ind w:left="120"/>
        <w:rPr>
          <w:rFonts w:cs="Times New Roman" w:asciiTheme="majorHAnsi" w:hAnsiTheme="majorHAnsi"/>
          <w:b/>
          <w:color w:val="000000"/>
          <w:sz w:val="24"/>
          <w:szCs w:val="24"/>
        </w:rPr>
      </w:pPr>
      <w:bookmarkStart w:id="22" w:name="block-7143623"/>
    </w:p>
    <w:p>
      <w:pPr>
        <w:spacing w:after="0" w:line="240" w:lineRule="auto"/>
        <w:ind w:left="120"/>
        <w:jc w:val="center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>ПОУРОЧНОЕ ПЛАНИРОВАНИЕ</w:t>
      </w:r>
    </w:p>
    <w:p>
      <w:pPr>
        <w:spacing w:after="0" w:line="240" w:lineRule="auto"/>
        <w:ind w:left="120"/>
        <w:rPr>
          <w:rFonts w:cs="Times New Roman" w:asciiTheme="majorHAnsi" w:hAnsiTheme="majorHAnsi"/>
        </w:rPr>
      </w:pPr>
      <w:r>
        <w:rPr>
          <w:rFonts w:cs="Times New Roman" w:asciiTheme="majorHAnsi" w:hAnsiTheme="majorHAnsi"/>
          <w:b/>
          <w:color w:val="000000"/>
        </w:rPr>
        <w:t xml:space="preserve">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7161"/>
        <w:gridCol w:w="230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b/>
                <w:color w:val="000000"/>
              </w:rPr>
              <w:t xml:space="preserve">№ п/п </w:t>
            </w:r>
          </w:p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b/>
                <w:color w:val="000000"/>
              </w:rPr>
              <w:t xml:space="preserve">Тема урока </w:t>
            </w:r>
          </w:p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Количество часов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spacing w:line="240" w:lineRule="auto"/>
              <w:rPr>
                <w:rFonts w:cs="Times New Roman" w:asciiTheme="majorHAnsi" w:hAnsiTheme="majorHAnsi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spacing w:line="240" w:lineRule="auto"/>
              <w:rPr>
                <w:rFonts w:cs="Times New Roman" w:asciiTheme="majorHAnsi" w:hAnsiTheme="majorHAnsi"/>
              </w:rPr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Всего </w:t>
            </w:r>
          </w:p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Развитие речи. Книга в жизни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Легенды и мифы Древней Греции. Понятие о мифе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Подвиги Геракла: «Скотный двор царя Авгия»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«Яблоки Гесперид» и другие подвиги Геракла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Внеклассное чтение. Мифы народов России и мира. Переложение мифов разными авторами. Геродот. «Легенда об Арионе»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Фольклор. Малые жанры: пословицы, поговорки, загадки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Колыбельные песни, пестушки, приговорки, скороговорки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Главные герои волшебной сказки «Василиса Премудрая и Иван-царевич»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Поэзия волшебной сказки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Сказки о животных «Журавль и цапля». Бытовые сказки. «Солдатская шинель»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Духовно-нравственный опыт народных сказок. Итоговый урок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Роды и жанры литературы и их основные признаки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Внеклассное чтение. Жанр басни в мировой литературе. Эзоп, Лафонтен.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Внеклассное чтение. Русские баснописцы XVIII века. А. П. Сумароков «Кокушка». И. И. Дмитриев «Муха».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И. А. Крылов - великий русский баснописец. Басни «Волк на псарне», «Квартет», «Свинья под дубом»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И. А. Крылов. Аллегория в басне. Нравственные уроки произведений «Квартет», «Свинья под Дубом»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И. А. Крылов. Художественные средства изображения в баснях. Эзопов язык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А. С. Пушкин. Образы русской природы в произведениях поэта «Зимнее утро», «Зимний вечер», «Няне».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А. С. Пушкин. Лирический герой в стихотворениях поэта. Образ няни.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А. С. Пушкин. «Сказка о мёртвой царевне и о семи богатырях». Сюжет сказки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А. С. Пушкин. «Сказка о мёртвой царевне и о семи богатырях». Главные и второстепенные герои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А. С. Пушкин. «Сказка о мёртвой царевне и о семи богатырях». Волшебство в сказке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Н. В. Гоголь. Жанровые особенности повести «Ночь перед Рождеством». Сюжет. Персонажи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Резервный урок. Н. В. Гоголь. Реальность и фантастика в повести "Заколдованное место"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Резервный урок. Н. В. Гоголь. Народная поэзия и юмор в повести «Заколдованное место»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И. С. Тургенев. Рассказ «Муму»: проблематика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35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И. С. Тургенев. Рассказ «Муму»: сюжет и композиция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36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И. С. Тургенев. Рассказ «Муму»: система образов. Образ Герасима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37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Развитие речи. И. С. Тургенев. Рассказ «Муму». Роль интерьера в произведении. Каморка Герасима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38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39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Н. А. Некрасов. Стихотворения «Крестьянские дети», «Школьник» и др. Тема, идея, содержание, детские образы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40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Н. А. Некрасов. Поэма «Мороз, Красный нос» (фрагмент). Анализ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41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Н. А. Некрасов. Поэма «Мороз, Красный нос». Тематика, проблематика, система образов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42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43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Л. Н. Толстой. Рассказ «Кавказский пленник». Жилин и Костылин. Сравнительная характеристика образов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44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45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Л. Н. Толстой. Рассказ «Кавказский пленник». Нравственный облик героев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46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Л. Н. Толстой. Рассказ «Кавказский пленник». Картины природы. Мастерство писателя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47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48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Итоговая контрольная работа. Литература и жизнь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49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FF0000"/>
              </w:rPr>
              <w:t>Стихотворения отечественных поэтов XIX–ХХ веков о родной природе и о связи человека с Родиной.  А. А. Фет. "Чудная картина…", "Весенний дождь"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50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Стихотворения отечественных поэтов XIX—ХХ веков о родной природе и о связи человека с Родиной И. А. Бунин. «Помню — долгий зимний вечер…», «Бледнеет ночь… Туманов пелена...»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51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Стихотворения отечественных поэтов XIX—ХХ веков о родной природе и о связи человека с </w:t>
            </w:r>
            <w:r>
              <w:rPr>
                <w:rFonts w:cs="Times New Roman" w:asciiTheme="majorHAnsi" w:hAnsiTheme="majorHAnsi"/>
                <w:color w:val="FF0000"/>
              </w:rPr>
              <w:t>Родиной А.А. Фет "Чудная картина", "Весенний дождь"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52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Стихотворения отечественных поэтов XIX–ХХ веков о родной природе и о связи человека с Родиной Ф.И. Тютчев "Есть в осени первоначальной...", "Как весел грохот летних бурь..."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53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  <w:color w:val="000000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Резервный урок. Стихотворения отечественных поэтов XIX–ХХ веков о родной природе и о связи человека с Родиной </w:t>
            </w:r>
          </w:p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Н. М. Рубцов. «Тихая моя родина», «Родная деревня»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54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Развитие речи. Поэтические образы, настроения и картины в стихах о природе. Итоговый урок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55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Юмористические рассказы отечественных писателей XIX–XX веков. А. П. Чехов. Рассказы «Лошадиная фамилия», «Хирургия» и др. Тематический обзор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56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Рассказы А. П. Чехова. Способы создания комического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57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М. М. Зощенко «Галоша», «Ёлка». Тема, идея, сюжет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58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М. М. Зощенко. «Галоша», «Ёлка» Образы главных героев в рассказах писателя.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59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Развитие речи. Мой любимый рассказ М.М. Зощенко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60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Произведения отечественной литературы о природе и животных А И. Куприн «Белый пудель», К. Г. Паустовский «Тёплый хлеб», «Заячьи лапы», «Кот-ворюга». Тематика и проблематика. Герои и их поступки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61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62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63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64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Резервный урок. Произведения русских писателей о природе и животных. Темы, идеи, проблемы. Итоговый урок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65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А. П. Платонов. Рассказы «Никита» и др. Тема, идея, проблематика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66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А. П. Платонов. Рассказы «Корова», «Никита» и др. Система образов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67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В. П. Астафьев. Рассказ «Васюткино озеро». Тема, идея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68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В. 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69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Произведения отечественной литературы на тему «Человек на войне»:  Ю. Я. Яковлев. «Девочки с </w:t>
            </w:r>
            <w:r>
              <w:rPr>
                <w:rFonts w:cs="Times New Roman" w:asciiTheme="majorHAnsi" w:hAnsiTheme="majorHAnsi"/>
                <w:color w:val="FF0000"/>
              </w:rPr>
              <w:t>Васильевского острова»; К.М.Симонов. "Сын артиллериста" и др. Проблема героизма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70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Произведения отечественной литературы на тему «Человек на войне» В. П. Катаев. «Сын полка», К.М.Симонов. «Майор привез мальчишку на лафете"». Дети и взрослые в условиях военного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71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В. П. Катаев. «Сын полка». Историческая основа произведения. Смысл названия. Сюжет. Герои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72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У войны не детское лицо. В. П. Катаев. «Сын полка». Образ Вани Солнцева в повести "Сын полка"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73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Резервный урок. Л. А. Кассиль. "Дорогие мои мальчишки". Идейно-нравственные проблемы в произведении. "Отметки Риммы Лебедевой"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74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Внеклассное чтение. Война и дети в произведениях о Великой Отечественной войне. Итоговый урок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75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Произведения отечественных писателей XIX–XXI веков на тему детства. </w:t>
            </w:r>
            <w:r>
              <w:rPr>
                <w:rFonts w:cs="Times New Roman" w:asciiTheme="majorHAnsi" w:hAnsiTheme="majorHAnsi"/>
                <w:color w:val="FF0000"/>
              </w:rPr>
              <w:t>Произведения В.Г.Короленко, В.П.Катаева, В.П.Крапивина, Ю.П.Казакова, А.Г.Алексина, В.П.Астафьева, В.К.Железникова, Ю.Я.Яковлева, Ю.И.Коваля, А.А.Гиваргизова, М.С.Аромштам, Н.Ю.Абгарян</w:t>
            </w:r>
            <w:r>
              <w:rPr>
                <w:rFonts w:cs="Times New Roman" w:asciiTheme="majorHAnsi" w:hAnsiTheme="majorHAnsi"/>
                <w:color w:val="000000"/>
              </w:rPr>
              <w:t>.] Обзор произведений. Специфика темы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76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  <w:color w:val="FF0000"/>
              </w:rPr>
            </w:pPr>
            <w:r>
              <w:rPr>
                <w:rFonts w:cs="Times New Roman" w:asciiTheme="majorHAnsi" w:hAnsiTheme="majorHAnsi"/>
                <w:color w:val="FF0000"/>
              </w:rPr>
              <w:t>Произведения отечественных писателей XIX–XXI веков на тему детства. Тематика и проблематика произведения. Авторская позиция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77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  <w:color w:val="FF0000"/>
              </w:rPr>
            </w:pPr>
            <w:r>
              <w:rPr>
                <w:rFonts w:cs="Times New Roman" w:asciiTheme="majorHAnsi" w:hAnsiTheme="majorHAnsi"/>
                <w:color w:val="FF0000"/>
              </w:rPr>
              <w:t>Произведения отечественных писателей XIX–XXI веков на тему детства. Герои и их поступки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78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  <w:color w:val="FF0000"/>
              </w:rPr>
            </w:pPr>
            <w:r>
              <w:rPr>
                <w:rFonts w:cs="Times New Roman" w:asciiTheme="majorHAnsi" w:hAnsiTheme="majorHAnsi"/>
                <w:color w:val="FF0000"/>
              </w:rPr>
              <w:t>Резервный урок. Произведения отечественных писателей XIX–XXI веков на тему детства. Современный взгляд на тему детства в литературе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79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  <w:color w:val="FF0000"/>
              </w:rPr>
            </w:pPr>
            <w:r>
              <w:rPr>
                <w:rFonts w:cs="Times New Roman" w:asciiTheme="majorHAnsi" w:hAnsiTheme="majorHAnsi"/>
                <w:color w:val="FF0000"/>
              </w:rPr>
              <w:t>Внеклассное чтение. Произведения отечественных писателей XIX–XXI веков на тему детства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80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Произведения приключенческого жанра отечественных писателей. К. Булычёв «Девочка, с которой ничего не случится», «Миллион приключений» и др. (главы по выбору). Тематика произведений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81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  <w:color w:val="FF0000"/>
              </w:rPr>
            </w:pPr>
            <w:r>
              <w:rPr>
                <w:rFonts w:cs="Times New Roman" w:asciiTheme="majorHAnsi" w:hAnsiTheme="majorHAnsi"/>
                <w:color w:val="FF0000"/>
              </w:rPr>
              <w:t>Произведения приключенческого жанра отечественных писателей. Проблематика произведений К.Булычева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82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  <w:color w:val="FF0000"/>
              </w:rPr>
            </w:pPr>
            <w:r>
              <w:rPr>
                <w:rFonts w:cs="Times New Roman" w:asciiTheme="majorHAnsi" w:hAnsiTheme="majorHAnsi"/>
                <w:color w:val="FF0000"/>
              </w:rPr>
              <w:t>Резервный урок. Произведения приключенческого жанра отечественных писателей. Сюжет и проблематика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83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Литература народов России. Тематика стихотворений Р. Г. Гамзатова «Песня соловья»; «Журавли»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84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Образ лирического героя в стихотворении М.Карима "Эту песню мать мне пела"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85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Х. К. Андерсен. Тема и идея сказки Х.К. Андерсена «Снежная королева».Победа добра над злом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86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Х. К. Андерсен. Сказка «Снежная королева»: красота внутренняя и внешняя. Образы. Авторская позиция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87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Внеклассное чтение. Волшебные герои и ожившие предметы в сказке Х. К. Андерсена "Снежная королева"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88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Развитие речи. Любимая сказка Х. К. Андерсена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89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Зарубежная сказочная проза. Л. Кэрролл. «Алиса в Стране Чудес» (главы); Герои и мотивы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90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Зарубежная сказочная проза. Дж. Р. Р. Толкин. «Хоббит, или Туда и обратно» (главы) и др. Стиль и язык, художественные приемы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91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Резервный урок. Художественный мир литературной сказки. Итоговый урок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92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Зарубежная проза о детях и подростках. Обзор по теме. Дж.Лондон "Сказание о Кише";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93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Зарубежная проза о детях и подростках. Дж. Лондон. «Сказание о Кише». Тема, идея, проблематика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94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Резервный урок. Марк Твен. «Приключения Тома Сойера». Тематика произведения. Сюжет. Система персонажей. Образ главного героя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95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96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Итоговая контрольная работа. Образы детства в литературных произведениях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97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Зарубежная приключенческая проза. Р. Л. Стивенсон «Остров сокровищ» и др. Обзор по зарубежной приключенческой прозе. Темы и сюжеты произведений.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98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Резервный урок. Р.Л.Стивенсон. «Чёрная стрела» (главы по выбору). Образ главного героя. 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99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Внеклассное чтение. Зарубежная приключенческая проза. Любимое произведение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100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Зарубежная проза о животных. Э. Сетон-Томпсон. «Королевская аналостанка»; Тематика, проблематика произведения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101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Зарубежная проза о животных. Герои и их поступки  «Рикки-Тикки-Тави» Дж. Р. Киплинга.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102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Развитие речи. Итоговый урок. Результаты и планы на следующий год. Список рекомендуемой литературы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>
            <w:pPr>
              <w:spacing w:after="0" w:line="240" w:lineRule="auto"/>
              <w:ind w:left="135"/>
              <w:jc w:val="center"/>
              <w:rPr>
                <w:rFonts w:cs="Times New Roman" w:asciiTheme="majorHAnsi" w:hAnsiTheme="majorHAnsi"/>
              </w:rPr>
            </w:pPr>
            <w:r>
              <w:rPr>
                <w:rFonts w:cs="Times New Roman" w:asciiTheme="majorHAnsi" w:hAnsiTheme="majorHAnsi"/>
                <w:color w:val="000000"/>
              </w:rPr>
              <w:t xml:space="preserve"> 102 </w:t>
            </w:r>
          </w:p>
        </w:tc>
      </w:tr>
    </w:tbl>
    <w:p>
      <w:pPr>
        <w:spacing w:line="240" w:lineRule="auto"/>
        <w:rPr>
          <w:rFonts w:cs="Times New Roman" w:asciiTheme="majorHAnsi" w:hAnsiTheme="majorHAnsi"/>
          <w:sz w:val="24"/>
          <w:szCs w:val="24"/>
        </w:rPr>
        <w:sectPr>
          <w:type w:val="continuous"/>
          <w:pgSz w:w="11906" w:h="16383"/>
          <w:pgMar w:top="851" w:right="851" w:bottom="851" w:left="851" w:header="720" w:footer="720" w:gutter="0"/>
          <w:cols w:space="720" w:num="1"/>
          <w:docGrid w:linePitch="299" w:charSpace="0"/>
        </w:sectPr>
      </w:pPr>
    </w:p>
    <w:p>
      <w:pPr>
        <w:spacing w:after="0" w:line="240" w:lineRule="auto"/>
        <w:ind w:left="120"/>
        <w:rPr>
          <w:rFonts w:cs="Times New Roman" w:asciiTheme="majorHAnsi" w:hAnsiTheme="majorHAnsi"/>
          <w:b/>
          <w:color w:val="000000"/>
          <w:sz w:val="24"/>
          <w:szCs w:val="24"/>
        </w:rPr>
      </w:pPr>
      <w:r>
        <w:rPr>
          <w:rFonts w:cs="Times New Roman" w:asciiTheme="majorHAnsi" w:hAnsiTheme="majorHAnsi"/>
          <w:b/>
          <w:color w:val="000000"/>
          <w:sz w:val="24"/>
          <w:szCs w:val="24"/>
        </w:rPr>
        <w:t xml:space="preserve"> </w:t>
      </w:r>
      <w:bookmarkEnd w:id="22"/>
      <w:bookmarkStart w:id="23" w:name="block-7143627"/>
    </w:p>
    <w:p>
      <w:pPr>
        <w:spacing w:after="0" w:line="240" w:lineRule="auto"/>
        <w:ind w:left="120"/>
        <w:rPr>
          <w:rFonts w:cs="Times New Roman" w:asciiTheme="majorHAnsi" w:hAnsiTheme="majorHAnsi"/>
          <w:b/>
          <w:color w:val="000000"/>
          <w:sz w:val="24"/>
          <w:szCs w:val="24"/>
        </w:rPr>
      </w:pPr>
    </w:p>
    <w:p>
      <w:pPr>
        <w:spacing w:after="0" w:line="240" w:lineRule="auto"/>
        <w:ind w:left="120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>
      <w:pPr>
        <w:spacing w:after="0" w:line="240" w:lineRule="auto"/>
        <w:ind w:left="120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b/>
          <w:color w:val="000000"/>
          <w:sz w:val="24"/>
          <w:szCs w:val="24"/>
        </w:rPr>
        <w:t>ОБЯЗАТЕЛЬНЫЕ УЧЕБНЫЕ МАТЕРИАЛЫ ДЛЯ УЧЕНИКА</w:t>
      </w:r>
    </w:p>
    <w:p>
      <w:pPr>
        <w:spacing w:after="0" w:line="240" w:lineRule="auto"/>
        <w:ind w:left="120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color w:val="000000"/>
          <w:sz w:val="24"/>
          <w:szCs w:val="24"/>
        </w:rPr>
        <w:t>​‌</w:t>
      </w:r>
      <w:bookmarkStart w:id="24" w:name="1f100f48-434a-44f2-b9f0-5dbd482f0e8c"/>
      <w:r>
        <w:rPr>
          <w:rFonts w:cs="Times New Roman" w:asciiTheme="majorHAnsi" w:hAnsiTheme="majorHAnsi"/>
          <w:color w:val="000000"/>
          <w:sz w:val="24"/>
          <w:szCs w:val="24"/>
        </w:rPr>
        <w:t>• Литература (в 2 частях), 5 класс/ Коровина В.Я., Журавлев В.П., Коровин В.И., Акционерное общество «Издательство «Просвещение»</w:t>
      </w:r>
      <w:bookmarkEnd w:id="24"/>
      <w:r>
        <w:rPr>
          <w:rFonts w:cs="Times New Roman" w:asciiTheme="majorHAnsi" w:hAnsiTheme="majorHAnsi"/>
          <w:color w:val="000000"/>
          <w:sz w:val="24"/>
          <w:szCs w:val="24"/>
        </w:rPr>
        <w:t>‌​</w:t>
      </w:r>
    </w:p>
    <w:p>
      <w:pPr>
        <w:spacing w:after="0" w:line="240" w:lineRule="auto"/>
        <w:ind w:left="120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color w:val="000000"/>
          <w:sz w:val="24"/>
          <w:szCs w:val="24"/>
        </w:rPr>
        <w:t>​‌‌</w:t>
      </w:r>
    </w:p>
    <w:p>
      <w:pPr>
        <w:spacing w:after="0" w:line="240" w:lineRule="auto"/>
        <w:ind w:left="120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color w:val="000000"/>
          <w:sz w:val="24"/>
          <w:szCs w:val="24"/>
        </w:rPr>
        <w:t>​</w:t>
      </w:r>
    </w:p>
    <w:p>
      <w:pPr>
        <w:spacing w:after="0" w:line="240" w:lineRule="auto"/>
        <w:ind w:left="120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b/>
          <w:color w:val="000000"/>
          <w:sz w:val="24"/>
          <w:szCs w:val="24"/>
        </w:rPr>
        <w:t>МЕТОДИЧЕСКИЕ МАТЕРИАЛЫ ДЛЯ УЧИТЕЛЯ</w:t>
      </w:r>
    </w:p>
    <w:p>
      <w:pPr>
        <w:spacing w:after="0" w:line="240" w:lineRule="auto"/>
        <w:ind w:left="120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color w:val="000000"/>
          <w:sz w:val="24"/>
          <w:szCs w:val="24"/>
        </w:rPr>
        <w:t>​‌‌​</w:t>
      </w:r>
    </w:p>
    <w:p>
      <w:pPr>
        <w:spacing w:after="0" w:line="240" w:lineRule="auto"/>
        <w:ind w:left="120"/>
        <w:rPr>
          <w:rFonts w:cs="Times New Roman" w:asciiTheme="majorHAnsi" w:hAnsiTheme="majorHAnsi"/>
          <w:sz w:val="24"/>
          <w:szCs w:val="24"/>
        </w:rPr>
      </w:pPr>
    </w:p>
    <w:p>
      <w:pPr>
        <w:spacing w:after="0" w:line="240" w:lineRule="auto"/>
        <w:ind w:left="120"/>
        <w:rPr>
          <w:rFonts w:cs="Times New Roman" w:asciiTheme="majorHAnsi" w:hAnsiTheme="majorHAnsi"/>
          <w:sz w:val="24"/>
          <w:szCs w:val="24"/>
        </w:rPr>
      </w:pPr>
      <w:r>
        <w:rPr>
          <w:rFonts w:cs="Times New Roman" w:asciiTheme="majorHAnsi" w:hAnsiTheme="majorHAnsi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>
      <w:pPr>
        <w:spacing w:after="0" w:line="240" w:lineRule="auto"/>
        <w:ind w:left="120"/>
        <w:rPr>
          <w:rFonts w:cs="Times New Roman" w:asciiTheme="majorHAnsi" w:hAnsiTheme="majorHAnsi"/>
          <w:sz w:val="24"/>
          <w:szCs w:val="24"/>
        </w:rPr>
        <w:sectPr>
          <w:type w:val="continuous"/>
          <w:pgSz w:w="11906" w:h="16383"/>
          <w:pgMar w:top="851" w:right="851" w:bottom="851" w:left="851" w:header="720" w:footer="720" w:gutter="0"/>
          <w:cols w:space="720" w:num="1"/>
          <w:docGrid w:linePitch="299" w:charSpace="0"/>
        </w:sectPr>
      </w:pPr>
      <w:r>
        <w:rPr>
          <w:rFonts w:cs="Times New Roman" w:asciiTheme="majorHAnsi" w:hAnsiTheme="majorHAnsi"/>
          <w:color w:val="000000"/>
          <w:sz w:val="24"/>
          <w:szCs w:val="24"/>
        </w:rPr>
        <w:t>​</w:t>
      </w:r>
      <w:r>
        <w:rPr>
          <w:rFonts w:cs="Times New Roman" w:asciiTheme="majorHAnsi" w:hAnsiTheme="majorHAnsi"/>
          <w:color w:val="333333"/>
          <w:sz w:val="24"/>
          <w:szCs w:val="24"/>
        </w:rPr>
        <w:t>​‌‌</w:t>
      </w:r>
      <w:r>
        <w:rPr>
          <w:rFonts w:cs="Times New Roman" w:asciiTheme="majorHAnsi" w:hAnsiTheme="majorHAnsi"/>
          <w:color w:val="000000"/>
          <w:sz w:val="24"/>
          <w:szCs w:val="24"/>
        </w:rPr>
        <w:t>​</w:t>
      </w:r>
    </w:p>
    <w:bookmarkEnd w:id="23"/>
    <w:p>
      <w:pPr>
        <w:spacing w:line="240" w:lineRule="auto"/>
        <w:rPr>
          <w:rFonts w:cs="Times New Roman" w:asciiTheme="majorHAnsi" w:hAnsiTheme="majorHAnsi"/>
          <w:sz w:val="24"/>
          <w:szCs w:val="24"/>
        </w:rPr>
      </w:pPr>
    </w:p>
    <w:sectPr>
      <w:type w:val="continuous"/>
      <w:pgSz w:w="11907" w:h="16839"/>
      <w:pgMar w:top="851" w:right="851" w:bottom="851" w:left="851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F3547"/>
    <w:multiLevelType w:val="multilevel"/>
    <w:tmpl w:val="047F354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94557A7"/>
    <w:multiLevelType w:val="multilevel"/>
    <w:tmpl w:val="094557A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E6A2CA0"/>
    <w:multiLevelType w:val="multilevel"/>
    <w:tmpl w:val="0E6A2CA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E976D1A"/>
    <w:multiLevelType w:val="multilevel"/>
    <w:tmpl w:val="0E976D1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1A4B7181"/>
    <w:multiLevelType w:val="multilevel"/>
    <w:tmpl w:val="1A4B7181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1E67196B"/>
    <w:multiLevelType w:val="multilevel"/>
    <w:tmpl w:val="1E67196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2C266DD9"/>
    <w:multiLevelType w:val="multilevel"/>
    <w:tmpl w:val="2C266DD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2D386B0A"/>
    <w:multiLevelType w:val="multilevel"/>
    <w:tmpl w:val="2D386B0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31570DA8"/>
    <w:multiLevelType w:val="multilevel"/>
    <w:tmpl w:val="31570DA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4E7B11E8"/>
    <w:multiLevelType w:val="multilevel"/>
    <w:tmpl w:val="4E7B11E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510D1382"/>
    <w:multiLevelType w:val="multilevel"/>
    <w:tmpl w:val="510D138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51FA1E8C"/>
    <w:multiLevelType w:val="multilevel"/>
    <w:tmpl w:val="51FA1E8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558A493C"/>
    <w:multiLevelType w:val="multilevel"/>
    <w:tmpl w:val="558A493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3">
    <w:nsid w:val="5FAD4A1D"/>
    <w:multiLevelType w:val="multilevel"/>
    <w:tmpl w:val="5FAD4A1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4">
    <w:nsid w:val="62523074"/>
    <w:multiLevelType w:val="multilevel"/>
    <w:tmpl w:val="6252307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5">
    <w:nsid w:val="673D620A"/>
    <w:multiLevelType w:val="multilevel"/>
    <w:tmpl w:val="673D620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6">
    <w:nsid w:val="729F09D7"/>
    <w:multiLevelType w:val="multilevel"/>
    <w:tmpl w:val="729F09D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7">
    <w:nsid w:val="76295E40"/>
    <w:multiLevelType w:val="multilevel"/>
    <w:tmpl w:val="76295E4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8">
    <w:nsid w:val="7D295B50"/>
    <w:multiLevelType w:val="multilevel"/>
    <w:tmpl w:val="7D295B5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15"/>
  </w:num>
  <w:num w:numId="5">
    <w:abstractNumId w:val="3"/>
  </w:num>
  <w:num w:numId="6">
    <w:abstractNumId w:val="12"/>
  </w:num>
  <w:num w:numId="7">
    <w:abstractNumId w:val="1"/>
  </w:num>
  <w:num w:numId="8">
    <w:abstractNumId w:val="14"/>
  </w:num>
  <w:num w:numId="9">
    <w:abstractNumId w:val="16"/>
  </w:num>
  <w:num w:numId="10">
    <w:abstractNumId w:val="8"/>
  </w:num>
  <w:num w:numId="11">
    <w:abstractNumId w:val="13"/>
  </w:num>
  <w:num w:numId="12">
    <w:abstractNumId w:val="10"/>
  </w:num>
  <w:num w:numId="13">
    <w:abstractNumId w:val="7"/>
  </w:num>
  <w:num w:numId="14">
    <w:abstractNumId w:val="5"/>
  </w:num>
  <w:num w:numId="15">
    <w:abstractNumId w:val="18"/>
  </w:num>
  <w:num w:numId="16">
    <w:abstractNumId w:val="11"/>
  </w:num>
  <w:num w:numId="17">
    <w:abstractNumId w:val="4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hideSpelling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B60"/>
    <w:rsid w:val="000409C1"/>
    <w:rsid w:val="00143F91"/>
    <w:rsid w:val="0016761C"/>
    <w:rsid w:val="00262762"/>
    <w:rsid w:val="002F2B60"/>
    <w:rsid w:val="0061345F"/>
    <w:rsid w:val="008F57D0"/>
    <w:rsid w:val="00952C4B"/>
    <w:rsid w:val="00C51EE8"/>
    <w:rsid w:val="00D04792"/>
    <w:rsid w:val="00F12798"/>
    <w:rsid w:val="2F305B82"/>
    <w:rsid w:val="73A5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Верхний колонтитул Знак"/>
    <w:basedOn w:val="6"/>
    <w:link w:val="12"/>
    <w:qFormat/>
    <w:uiPriority w:val="99"/>
  </w:style>
  <w:style w:type="character" w:customStyle="1" w:styleId="17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Подзаголовок Знак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Название Знак"/>
    <w:basedOn w:val="6"/>
    <w:link w:val="13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7038</Words>
  <Characters>40117</Characters>
  <Lines>334</Lines>
  <Paragraphs>94</Paragraphs>
  <TotalTime>0</TotalTime>
  <ScaleCrop>false</ScaleCrop>
  <LinksUpToDate>false</LinksUpToDate>
  <CharactersWithSpaces>47061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2023-09-01T09:59:00Z</dcterms:created>
  <dc:creator>Кара-кыс Ооржак</dc:creator>
  <cp:lastModifiedBy>79527</cp:lastModifiedBy>
  <cp:lastPrinted>2023-09-16T06:28:00Z</cp:lastPrinted>
  <dcterms:modified xsi:type="dcterms:W3CDTF">2023-09-22T02:35:45Z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0EFD61BE783849E3ABB9342FB028FD86_12</vt:lpwstr>
  </property>
</Properties>
</file>